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84E" w:rsidRPr="008B062A" w:rsidRDefault="0017184E" w:rsidP="0017184E">
      <w:pPr>
        <w:pStyle w:val="a3"/>
        <w:rPr>
          <w:b/>
          <w:bCs/>
          <w:color w:val="000080"/>
          <w:sz w:val="28"/>
        </w:rPr>
      </w:pPr>
      <w:r w:rsidRPr="008B062A">
        <w:rPr>
          <w:color w:val="000080"/>
          <w:sz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1492885</wp:posOffset>
            </wp:positionH>
            <wp:positionV relativeFrom="paragraph">
              <wp:posOffset>0</wp:posOffset>
            </wp:positionV>
            <wp:extent cx="1219200" cy="1016000"/>
            <wp:effectExtent l="0" t="0" r="0" b="0"/>
            <wp:wrapTight wrapText="bothSides">
              <wp:wrapPolygon edited="0">
                <wp:start x="0" y="0"/>
                <wp:lineTo x="0" y="21060"/>
                <wp:lineTo x="21263" y="21060"/>
                <wp:lineTo x="21263" y="0"/>
                <wp:lineTo x="0" y="0"/>
              </wp:wrapPolygon>
            </wp:wrapTight>
            <wp:docPr id="2" name="תמונה 2" descr="לוגו חד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לוגו חדש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Cs w:val="32"/>
          <w:rtl/>
          <w:lang w:eastAsia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4426585</wp:posOffset>
            </wp:positionH>
            <wp:positionV relativeFrom="paragraph">
              <wp:posOffset>-31115</wp:posOffset>
            </wp:positionV>
            <wp:extent cx="1236345" cy="612140"/>
            <wp:effectExtent l="0" t="0" r="1905" b="0"/>
            <wp:wrapNone/>
            <wp:docPr id="3" name="תמונה 3" descr="C:\Users\rozene\AppData\Local\Microsoft\Windows\Temporary Internet Files\Content.Outlook\KU7QP8AE\Logo Rishuy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 descr="C:\Users\rozene\AppData\Local\Microsoft\Windows\Temporary Internet Files\Content.Outlook\KU7QP8AE\Logo Rishuy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34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184E" w:rsidRDefault="0017184E" w:rsidP="0017184E">
      <w:pPr>
        <w:pStyle w:val="a3"/>
        <w:tabs>
          <w:tab w:val="left" w:pos="720"/>
        </w:tabs>
        <w:ind w:left="5040" w:firstLine="11"/>
        <w:rPr>
          <w:rFonts w:cs="David"/>
          <w:sz w:val="28"/>
          <w:rtl/>
        </w:rPr>
      </w:pPr>
    </w:p>
    <w:p w:rsidR="0017184E" w:rsidRDefault="0017184E" w:rsidP="0017184E">
      <w:pPr>
        <w:pStyle w:val="a3"/>
        <w:tabs>
          <w:tab w:val="left" w:pos="720"/>
        </w:tabs>
        <w:ind w:left="5040" w:firstLine="11"/>
        <w:rPr>
          <w:rFonts w:cs="David"/>
          <w:sz w:val="28"/>
          <w:rtl/>
        </w:rPr>
      </w:pPr>
    </w:p>
    <w:p w:rsidR="0017184E" w:rsidRDefault="0017184E" w:rsidP="0017184E">
      <w:pPr>
        <w:pStyle w:val="a3"/>
        <w:tabs>
          <w:tab w:val="left" w:pos="720"/>
        </w:tabs>
        <w:ind w:left="5040" w:firstLine="11"/>
        <w:rPr>
          <w:rFonts w:cs="David"/>
          <w:sz w:val="28"/>
          <w:rtl/>
        </w:rPr>
      </w:pPr>
    </w:p>
    <w:p w:rsidR="0017184E" w:rsidRDefault="0017184E" w:rsidP="0017184E">
      <w:pPr>
        <w:pStyle w:val="a3"/>
        <w:tabs>
          <w:tab w:val="left" w:pos="720"/>
        </w:tabs>
        <w:ind w:left="5040" w:firstLine="11"/>
        <w:rPr>
          <w:rFonts w:cs="David"/>
          <w:sz w:val="28"/>
          <w:rtl/>
        </w:rPr>
      </w:pPr>
      <w:r>
        <w:rPr>
          <w:rFonts w:cs="David"/>
          <w:sz w:val="28"/>
          <w:rtl/>
        </w:rPr>
        <w:t xml:space="preserve">    </w:t>
      </w:r>
    </w:p>
    <w:p w:rsidR="0017184E" w:rsidRDefault="0017184E" w:rsidP="0017184E">
      <w:pPr>
        <w:pStyle w:val="a3"/>
        <w:tabs>
          <w:tab w:val="left" w:pos="720"/>
        </w:tabs>
        <w:ind w:left="5040" w:firstLine="11"/>
        <w:rPr>
          <w:rFonts w:cs="David"/>
          <w:sz w:val="28"/>
          <w:rtl/>
        </w:rPr>
      </w:pPr>
    </w:p>
    <w:p w:rsidR="0017184E" w:rsidRDefault="0017184E" w:rsidP="0017184E">
      <w:pPr>
        <w:pStyle w:val="a3"/>
        <w:tabs>
          <w:tab w:val="left" w:pos="720"/>
        </w:tabs>
        <w:ind w:left="5040" w:firstLine="11"/>
        <w:rPr>
          <w:rFonts w:cs="David"/>
          <w:sz w:val="28"/>
          <w:rtl/>
        </w:rPr>
      </w:pPr>
    </w:p>
    <w:p w:rsidR="0017184E" w:rsidRDefault="0017184E" w:rsidP="0017184E">
      <w:pPr>
        <w:pStyle w:val="a3"/>
        <w:tabs>
          <w:tab w:val="left" w:pos="720"/>
        </w:tabs>
        <w:ind w:left="5040" w:firstLine="11"/>
        <w:rPr>
          <w:rFonts w:cs="David"/>
          <w:sz w:val="28"/>
          <w:rtl/>
        </w:rPr>
      </w:pPr>
      <w:r>
        <w:rPr>
          <w:rFonts w:cs="David"/>
          <w:sz w:val="28"/>
          <w:rtl/>
        </w:rPr>
        <w:fldChar w:fldCharType="begin"/>
      </w:r>
      <w:r>
        <w:rPr>
          <w:rFonts w:cs="David"/>
          <w:sz w:val="28"/>
          <w:rtl/>
        </w:rPr>
        <w:instrText xml:space="preserve"> </w:instrText>
      </w:r>
      <w:r>
        <w:rPr>
          <w:rFonts w:cs="David"/>
          <w:sz w:val="28"/>
        </w:rPr>
        <w:instrText>DATE</w:instrText>
      </w:r>
      <w:r>
        <w:rPr>
          <w:rFonts w:cs="David"/>
          <w:sz w:val="28"/>
          <w:rtl/>
        </w:rPr>
        <w:instrText xml:space="preserve"> \@ "</w:instrText>
      </w:r>
      <w:r>
        <w:rPr>
          <w:rFonts w:cs="David"/>
          <w:sz w:val="28"/>
        </w:rPr>
        <w:instrText>d MMMM, yyyy" \h</w:instrText>
      </w:r>
      <w:r>
        <w:rPr>
          <w:rFonts w:cs="David"/>
          <w:sz w:val="28"/>
          <w:rtl/>
        </w:rPr>
        <w:instrText xml:space="preserve"> </w:instrText>
      </w:r>
      <w:r>
        <w:rPr>
          <w:rFonts w:cs="David"/>
          <w:sz w:val="28"/>
          <w:rtl/>
        </w:rPr>
        <w:fldChar w:fldCharType="separate"/>
      </w:r>
      <w:r w:rsidR="004579C3">
        <w:rPr>
          <w:rFonts w:cs="David"/>
          <w:sz w:val="28"/>
          <w:rtl/>
        </w:rPr>
        <w:t>‏כ"ה ניסן, תש"פ</w:t>
      </w:r>
      <w:r>
        <w:rPr>
          <w:rFonts w:cs="David"/>
          <w:sz w:val="28"/>
          <w:rtl/>
        </w:rPr>
        <w:fldChar w:fldCharType="end"/>
      </w:r>
    </w:p>
    <w:p w:rsidR="0017184E" w:rsidRDefault="0017184E" w:rsidP="0017184E">
      <w:pPr>
        <w:pStyle w:val="a3"/>
        <w:tabs>
          <w:tab w:val="left" w:pos="720"/>
        </w:tabs>
        <w:ind w:left="5040" w:firstLine="11"/>
        <w:rPr>
          <w:rFonts w:cs="David"/>
          <w:sz w:val="28"/>
          <w:rtl/>
        </w:rPr>
      </w:pPr>
      <w:r>
        <w:rPr>
          <w:rFonts w:cs="David"/>
          <w:sz w:val="28"/>
          <w:rtl/>
        </w:rPr>
        <w:t xml:space="preserve">  </w:t>
      </w:r>
      <w:r>
        <w:rPr>
          <w:rFonts w:cs="David"/>
          <w:sz w:val="28"/>
          <w:rtl/>
        </w:rPr>
        <w:fldChar w:fldCharType="begin"/>
      </w:r>
      <w:r>
        <w:rPr>
          <w:rFonts w:cs="David"/>
          <w:sz w:val="28"/>
          <w:rtl/>
        </w:rPr>
        <w:instrText xml:space="preserve"> </w:instrText>
      </w:r>
      <w:r>
        <w:rPr>
          <w:rFonts w:cs="David"/>
          <w:sz w:val="28"/>
        </w:rPr>
        <w:instrText>DATE</w:instrText>
      </w:r>
      <w:r>
        <w:rPr>
          <w:rFonts w:cs="David"/>
          <w:sz w:val="28"/>
          <w:rtl/>
        </w:rPr>
        <w:instrText xml:space="preserve"> \@ "</w:instrText>
      </w:r>
      <w:r>
        <w:rPr>
          <w:rFonts w:cs="David"/>
          <w:sz w:val="28"/>
        </w:rPr>
        <w:instrText>d MMMM, yyyy</w:instrText>
      </w:r>
      <w:r>
        <w:rPr>
          <w:rFonts w:cs="David"/>
          <w:sz w:val="28"/>
          <w:rtl/>
        </w:rPr>
        <w:instrText xml:space="preserve">" </w:instrText>
      </w:r>
      <w:r>
        <w:rPr>
          <w:rFonts w:cs="David"/>
          <w:sz w:val="28"/>
          <w:rtl/>
        </w:rPr>
        <w:fldChar w:fldCharType="separate"/>
      </w:r>
      <w:r w:rsidR="004579C3">
        <w:rPr>
          <w:rFonts w:cs="David"/>
          <w:sz w:val="28"/>
          <w:rtl/>
        </w:rPr>
        <w:t>‏19 אפריל, 2020</w:t>
      </w:r>
      <w:r>
        <w:rPr>
          <w:rFonts w:cs="David"/>
          <w:sz w:val="28"/>
          <w:rtl/>
        </w:rPr>
        <w:fldChar w:fldCharType="end"/>
      </w:r>
    </w:p>
    <w:p w:rsidR="0017184E" w:rsidRPr="0017184E" w:rsidRDefault="0017184E" w:rsidP="0017184E">
      <w:pPr>
        <w:pStyle w:val="a3"/>
        <w:tabs>
          <w:tab w:val="left" w:pos="720"/>
        </w:tabs>
        <w:ind w:left="5040" w:firstLine="11"/>
        <w:rPr>
          <w:rFonts w:cs="David"/>
          <w:sz w:val="28"/>
          <w:rtl/>
        </w:rPr>
      </w:pPr>
      <w:r>
        <w:rPr>
          <w:rFonts w:hint="cs"/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 xml:space="preserve">סימוכין: </w:t>
      </w:r>
      <w:bookmarkStart w:id="0" w:name="AutoNumber"/>
      <w:r>
        <w:rPr>
          <w:rtl/>
        </w:rPr>
        <w:fldChar w:fldCharType="begin">
          <w:ffData>
            <w:name w:val="AutoNumber"/>
            <w:enabled/>
            <w:calcOnExit w:val="0"/>
            <w:textInput/>
          </w:ffData>
        </w:fldChar>
      </w:r>
      <w:r>
        <w:rPr>
          <w:sz w:val="24"/>
          <w:szCs w:val="24"/>
          <w:rtl/>
        </w:rPr>
        <w:instrText xml:space="preserve"> </w:instrText>
      </w:r>
      <w:r>
        <w:rPr>
          <w:sz w:val="24"/>
          <w:szCs w:val="24"/>
        </w:rPr>
        <w:instrText>FORMTEXT</w:instrText>
      </w:r>
      <w:r>
        <w:rPr>
          <w:sz w:val="24"/>
          <w:szCs w:val="24"/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>
        <w:rPr>
          <w:sz w:val="24"/>
          <w:szCs w:val="24"/>
          <w:rtl/>
        </w:rPr>
        <w:t>23356717</w:t>
      </w:r>
      <w:r>
        <w:rPr>
          <w:rtl/>
        </w:rPr>
        <w:fldChar w:fldCharType="end"/>
      </w:r>
      <w:bookmarkEnd w:id="0"/>
    </w:p>
    <w:p w:rsidR="0017184E" w:rsidRDefault="0017184E" w:rsidP="0017184E">
      <w:pPr>
        <w:pStyle w:val="a3"/>
        <w:tabs>
          <w:tab w:val="left" w:pos="720"/>
        </w:tabs>
        <w:ind w:left="5040" w:firstLine="11"/>
        <w:rPr>
          <w:rFonts w:cs="David"/>
          <w:sz w:val="28"/>
          <w:rtl/>
        </w:rPr>
      </w:pPr>
    </w:p>
    <w:p w:rsidR="0017184E" w:rsidRDefault="0017184E" w:rsidP="0017184E">
      <w:pPr>
        <w:rPr>
          <w:rFonts w:cs="David"/>
          <w:sz w:val="28"/>
          <w:rtl/>
        </w:rPr>
      </w:pPr>
    </w:p>
    <w:p w:rsidR="0017184E" w:rsidRDefault="0017184E" w:rsidP="0017184E">
      <w:pPr>
        <w:rPr>
          <w:rFonts w:cs="David"/>
          <w:sz w:val="28"/>
          <w:rtl/>
        </w:rPr>
      </w:pPr>
      <w:r>
        <w:rPr>
          <w:rFonts w:cs="David"/>
          <w:sz w:val="28"/>
          <w:rtl/>
        </w:rPr>
        <w:t>אל:</w:t>
      </w:r>
      <w:r>
        <w:rPr>
          <w:rFonts w:cs="David"/>
          <w:sz w:val="28"/>
          <w:rtl/>
        </w:rPr>
        <w:tab/>
        <w:t>מנהלי מחוזות הרישוי</w:t>
      </w:r>
    </w:p>
    <w:p w:rsidR="0017184E" w:rsidRDefault="0017184E" w:rsidP="0017184E">
      <w:pPr>
        <w:ind w:firstLine="720"/>
        <w:rPr>
          <w:rFonts w:cs="David"/>
          <w:sz w:val="28"/>
          <w:rtl/>
        </w:rPr>
      </w:pPr>
      <w:r>
        <w:rPr>
          <w:rFonts w:cs="David"/>
          <w:sz w:val="28"/>
          <w:rtl/>
        </w:rPr>
        <w:t>מנהלי סניפים</w:t>
      </w:r>
    </w:p>
    <w:p w:rsidR="0017184E" w:rsidRDefault="0017184E" w:rsidP="0017184E">
      <w:pPr>
        <w:ind w:firstLine="720"/>
        <w:rPr>
          <w:rFonts w:cs="David"/>
          <w:sz w:val="28"/>
          <w:rtl/>
        </w:rPr>
      </w:pPr>
      <w:r>
        <w:rPr>
          <w:rFonts w:cs="David"/>
          <w:sz w:val="28"/>
          <w:rtl/>
        </w:rPr>
        <w:t>מנהל</w:t>
      </w:r>
      <w:r w:rsidR="00445200">
        <w:rPr>
          <w:rFonts w:cs="David" w:hint="cs"/>
          <w:sz w:val="28"/>
          <w:rtl/>
        </w:rPr>
        <w:t xml:space="preserve"> אגף התקשוב</w:t>
      </w:r>
    </w:p>
    <w:p w:rsidR="0017184E" w:rsidRDefault="0017184E" w:rsidP="0017184E">
      <w:pPr>
        <w:ind w:firstLine="720"/>
        <w:rPr>
          <w:rFonts w:cs="David"/>
          <w:sz w:val="28"/>
          <w:rtl/>
        </w:rPr>
      </w:pPr>
      <w:r>
        <w:rPr>
          <w:rFonts w:cs="David"/>
          <w:sz w:val="28"/>
          <w:rtl/>
        </w:rPr>
        <w:t xml:space="preserve">מנהל אגף הרכב </w:t>
      </w:r>
    </w:p>
    <w:p w:rsidR="0017184E" w:rsidRDefault="0017184E" w:rsidP="0017184E">
      <w:pPr>
        <w:ind w:firstLine="720"/>
        <w:rPr>
          <w:rFonts w:cs="David"/>
          <w:sz w:val="28"/>
          <w:rtl/>
        </w:rPr>
      </w:pPr>
      <w:r>
        <w:rPr>
          <w:rFonts w:cs="David"/>
          <w:sz w:val="28"/>
          <w:rtl/>
        </w:rPr>
        <w:t>מנהלת מחלקת עדכון ובקרה</w:t>
      </w:r>
    </w:p>
    <w:p w:rsidR="0017184E" w:rsidRDefault="0017184E" w:rsidP="0017184E">
      <w:pPr>
        <w:ind w:firstLine="720"/>
        <w:rPr>
          <w:rFonts w:cs="David"/>
          <w:sz w:val="28"/>
          <w:rtl/>
        </w:rPr>
      </w:pPr>
      <w:r>
        <w:rPr>
          <w:rFonts w:cs="David"/>
          <w:sz w:val="28"/>
          <w:rtl/>
        </w:rPr>
        <w:t>מנהלת מחלקת מרכז מידע ארצי</w:t>
      </w:r>
    </w:p>
    <w:p w:rsidR="0017184E" w:rsidRDefault="0017184E" w:rsidP="0017184E">
      <w:pPr>
        <w:rPr>
          <w:rFonts w:cs="David"/>
          <w:sz w:val="28"/>
          <w:rtl/>
        </w:rPr>
      </w:pPr>
    </w:p>
    <w:p w:rsidR="0017184E" w:rsidRDefault="0017184E" w:rsidP="0017184E">
      <w:pPr>
        <w:rPr>
          <w:rFonts w:cs="David"/>
          <w:sz w:val="28"/>
          <w:rtl/>
        </w:rPr>
      </w:pPr>
      <w:r>
        <w:rPr>
          <w:rFonts w:cs="David"/>
          <w:sz w:val="28"/>
          <w:rtl/>
        </w:rPr>
        <w:t>לידיעת: שר התחבורה</w:t>
      </w:r>
    </w:p>
    <w:p w:rsidR="0017184E" w:rsidRDefault="0017184E" w:rsidP="0017184E">
      <w:pPr>
        <w:rPr>
          <w:rFonts w:cs="David"/>
          <w:sz w:val="28"/>
          <w:rtl/>
        </w:rPr>
      </w:pPr>
      <w:r>
        <w:rPr>
          <w:rFonts w:cs="David"/>
          <w:sz w:val="28"/>
          <w:rtl/>
        </w:rPr>
        <w:t xml:space="preserve">              המנהל הכללי</w:t>
      </w:r>
    </w:p>
    <w:p w:rsidR="0017184E" w:rsidRDefault="0017184E" w:rsidP="0017184E">
      <w:pPr>
        <w:rPr>
          <w:rFonts w:cs="David"/>
          <w:sz w:val="28"/>
          <w:rtl/>
        </w:rPr>
      </w:pPr>
      <w:r>
        <w:rPr>
          <w:rFonts w:cs="David"/>
          <w:sz w:val="28"/>
          <w:rtl/>
        </w:rPr>
        <w:t xml:space="preserve">              סמנכ"ל בכיר תנועה</w:t>
      </w:r>
    </w:p>
    <w:p w:rsidR="0017184E" w:rsidRDefault="0017184E" w:rsidP="0017184E">
      <w:pPr>
        <w:rPr>
          <w:rFonts w:cs="David"/>
          <w:sz w:val="28"/>
          <w:rtl/>
        </w:rPr>
      </w:pPr>
      <w:r>
        <w:rPr>
          <w:rFonts w:cs="David"/>
          <w:sz w:val="28"/>
          <w:rtl/>
        </w:rPr>
        <w:t xml:space="preserve">              הנהלת משרד התחבורה</w:t>
      </w:r>
    </w:p>
    <w:p w:rsidR="0017184E" w:rsidRDefault="0017184E" w:rsidP="0017184E">
      <w:pPr>
        <w:rPr>
          <w:rFonts w:cs="David"/>
          <w:sz w:val="28"/>
          <w:rtl/>
        </w:rPr>
      </w:pPr>
      <w:r>
        <w:rPr>
          <w:rFonts w:cs="David"/>
          <w:sz w:val="28"/>
          <w:rtl/>
        </w:rPr>
        <w:t xml:space="preserve">              הלשכה המשפטית</w:t>
      </w:r>
    </w:p>
    <w:p w:rsidR="0017184E" w:rsidRDefault="0017184E" w:rsidP="0017184E">
      <w:pPr>
        <w:pBdr>
          <w:bottom w:val="single" w:sz="6" w:space="1" w:color="auto"/>
        </w:pBdr>
        <w:rPr>
          <w:rFonts w:cs="David"/>
          <w:sz w:val="28"/>
          <w:rtl/>
        </w:rPr>
      </w:pPr>
    </w:p>
    <w:p w:rsidR="0017184E" w:rsidRDefault="0017184E" w:rsidP="004579C3">
      <w:pPr>
        <w:pBdr>
          <w:bottom w:val="single" w:sz="12" w:space="1" w:color="auto"/>
        </w:pBdr>
        <w:rPr>
          <w:rFonts w:cs="David"/>
          <w:b/>
          <w:bCs/>
          <w:sz w:val="28"/>
          <w:rtl/>
        </w:rPr>
      </w:pPr>
      <w:r>
        <w:rPr>
          <w:rFonts w:cs="David"/>
          <w:sz w:val="28"/>
          <w:rtl/>
        </w:rPr>
        <w:t xml:space="preserve">הוראת נוהל מס' </w:t>
      </w:r>
      <w:r w:rsidR="004579C3">
        <w:rPr>
          <w:rFonts w:cs="David" w:hint="cs"/>
          <w:b/>
          <w:bCs/>
          <w:sz w:val="28"/>
          <w:rtl/>
        </w:rPr>
        <w:t xml:space="preserve">  2/2020</w:t>
      </w:r>
      <w:r w:rsidR="004579C3">
        <w:rPr>
          <w:rFonts w:cs="David"/>
          <w:b/>
          <w:bCs/>
          <w:sz w:val="28"/>
          <w:rtl/>
        </w:rPr>
        <w:tab/>
      </w:r>
      <w:r w:rsidR="004579C3">
        <w:rPr>
          <w:rFonts w:cs="David"/>
          <w:b/>
          <w:bCs/>
          <w:sz w:val="28"/>
          <w:rtl/>
        </w:rPr>
        <w:tab/>
      </w:r>
      <w:r w:rsidR="004579C3">
        <w:rPr>
          <w:rFonts w:cs="David" w:hint="cs"/>
          <w:b/>
          <w:bCs/>
          <w:sz w:val="28"/>
          <w:rtl/>
        </w:rPr>
        <w:t>כה' באייר, תש"פ -</w:t>
      </w:r>
      <w:bookmarkStart w:id="1" w:name="_GoBack"/>
      <w:bookmarkEnd w:id="1"/>
      <w:r w:rsidR="004579C3">
        <w:rPr>
          <w:rFonts w:cs="David" w:hint="cs"/>
          <w:b/>
          <w:bCs/>
          <w:sz w:val="28"/>
          <w:rtl/>
        </w:rPr>
        <w:t xml:space="preserve"> 19 באפריל, 2020</w:t>
      </w:r>
      <w:r w:rsidR="004579C3">
        <w:rPr>
          <w:rFonts w:cs="David"/>
          <w:b/>
          <w:bCs/>
          <w:sz w:val="28"/>
          <w:rtl/>
        </w:rPr>
        <w:tab/>
      </w:r>
      <w:r w:rsidR="004579C3">
        <w:rPr>
          <w:rFonts w:cs="David"/>
          <w:b/>
          <w:bCs/>
          <w:sz w:val="28"/>
          <w:rtl/>
        </w:rPr>
        <w:tab/>
      </w:r>
      <w:r w:rsidR="004579C3">
        <w:rPr>
          <w:rFonts w:cs="David"/>
          <w:b/>
          <w:bCs/>
          <w:sz w:val="28"/>
          <w:rtl/>
        </w:rPr>
        <w:tab/>
      </w:r>
      <w:r w:rsidR="004579C3">
        <w:rPr>
          <w:rFonts w:cs="David"/>
          <w:b/>
          <w:bCs/>
          <w:sz w:val="28"/>
          <w:rtl/>
        </w:rPr>
        <w:tab/>
      </w:r>
      <w:r>
        <w:rPr>
          <w:rFonts w:cs="David"/>
          <w:b/>
          <w:bCs/>
          <w:sz w:val="28"/>
          <w:rtl/>
        </w:rPr>
        <w:tab/>
      </w:r>
      <w:r>
        <w:rPr>
          <w:rFonts w:cs="David"/>
          <w:b/>
          <w:bCs/>
          <w:sz w:val="28"/>
          <w:rtl/>
        </w:rPr>
        <w:tab/>
      </w:r>
      <w:r>
        <w:rPr>
          <w:rFonts w:cs="David"/>
          <w:b/>
          <w:bCs/>
          <w:sz w:val="28"/>
          <w:rtl/>
        </w:rPr>
        <w:tab/>
      </w:r>
      <w:r>
        <w:rPr>
          <w:rFonts w:cs="David"/>
          <w:b/>
          <w:bCs/>
          <w:sz w:val="28"/>
          <w:rtl/>
        </w:rPr>
        <w:tab/>
      </w:r>
      <w:r>
        <w:rPr>
          <w:rFonts w:cs="David"/>
          <w:b/>
          <w:bCs/>
          <w:sz w:val="28"/>
          <w:rtl/>
        </w:rPr>
        <w:tab/>
      </w:r>
      <w:r>
        <w:rPr>
          <w:rFonts w:cs="David"/>
          <w:b/>
          <w:bCs/>
          <w:sz w:val="28"/>
          <w:rtl/>
        </w:rPr>
        <w:tab/>
      </w:r>
      <w:r>
        <w:rPr>
          <w:rFonts w:cs="David"/>
          <w:b/>
          <w:bCs/>
          <w:sz w:val="28"/>
          <w:rtl/>
        </w:rPr>
        <w:tab/>
      </w:r>
      <w:r>
        <w:rPr>
          <w:rFonts w:cs="David"/>
          <w:b/>
          <w:bCs/>
          <w:sz w:val="28"/>
          <w:rtl/>
        </w:rPr>
        <w:tab/>
      </w:r>
      <w:r>
        <w:rPr>
          <w:rFonts w:cs="David"/>
          <w:b/>
          <w:bCs/>
          <w:sz w:val="28"/>
          <w:rtl/>
        </w:rPr>
        <w:tab/>
        <w:t xml:space="preserve">                                                                                 </w:t>
      </w:r>
      <w:r>
        <w:rPr>
          <w:rFonts w:cs="David"/>
          <w:b/>
          <w:bCs/>
          <w:sz w:val="28"/>
          <w:rtl/>
        </w:rPr>
        <w:tab/>
      </w:r>
      <w:r>
        <w:rPr>
          <w:rFonts w:cs="David"/>
          <w:b/>
          <w:bCs/>
          <w:sz w:val="28"/>
          <w:rtl/>
        </w:rPr>
        <w:tab/>
      </w:r>
      <w:r>
        <w:rPr>
          <w:rFonts w:cs="David"/>
          <w:b/>
          <w:bCs/>
          <w:sz w:val="28"/>
          <w:rtl/>
        </w:rPr>
        <w:tab/>
        <w:t xml:space="preserve"> </w:t>
      </w:r>
    </w:p>
    <w:p w:rsidR="0017184E" w:rsidRDefault="0017184E" w:rsidP="0017184E">
      <w:pPr>
        <w:rPr>
          <w:rFonts w:cs="David"/>
          <w:sz w:val="28"/>
          <w:rtl/>
        </w:rPr>
      </w:pPr>
    </w:p>
    <w:p w:rsidR="0017184E" w:rsidRDefault="0017184E" w:rsidP="0017184E">
      <w:pPr>
        <w:rPr>
          <w:rFonts w:cs="David"/>
          <w:sz w:val="28"/>
          <w:rtl/>
        </w:rPr>
      </w:pPr>
    </w:p>
    <w:p w:rsidR="0017184E" w:rsidRDefault="0017184E" w:rsidP="0017184E">
      <w:pPr>
        <w:jc w:val="center"/>
        <w:rPr>
          <w:rFonts w:cs="David"/>
          <w:b/>
          <w:bCs/>
          <w:sz w:val="32"/>
          <w:szCs w:val="32"/>
          <w:u w:val="single"/>
          <w:rtl/>
        </w:rPr>
      </w:pPr>
      <w:r>
        <w:rPr>
          <w:rFonts w:cs="David"/>
          <w:b/>
          <w:bCs/>
          <w:sz w:val="32"/>
          <w:szCs w:val="32"/>
          <w:rtl/>
        </w:rPr>
        <w:t xml:space="preserve">הנדון: </w:t>
      </w:r>
      <w:r>
        <w:rPr>
          <w:rFonts w:cs="David"/>
          <w:b/>
          <w:bCs/>
          <w:sz w:val="32"/>
          <w:szCs w:val="32"/>
          <w:u w:val="single"/>
          <w:rtl/>
        </w:rPr>
        <w:t xml:space="preserve"> </w:t>
      </w:r>
      <w:r w:rsidR="00427821">
        <w:rPr>
          <w:rFonts w:cs="David" w:hint="cs"/>
          <w:b/>
          <w:bCs/>
          <w:sz w:val="32"/>
          <w:szCs w:val="32"/>
          <w:u w:val="single"/>
          <w:rtl/>
        </w:rPr>
        <w:t xml:space="preserve">רישום לראשונה של גרורים ונתמכים </w:t>
      </w:r>
    </w:p>
    <w:p w:rsidR="0017184E" w:rsidRDefault="0017184E" w:rsidP="0017184E">
      <w:pPr>
        <w:rPr>
          <w:rFonts w:cs="David"/>
          <w:sz w:val="28"/>
          <w:u w:val="single"/>
          <w:rtl/>
        </w:rPr>
      </w:pPr>
    </w:p>
    <w:p w:rsidR="0017184E" w:rsidRDefault="0017184E" w:rsidP="0017184E">
      <w:pPr>
        <w:rPr>
          <w:rFonts w:cs="David"/>
          <w:b/>
          <w:bCs/>
          <w:sz w:val="28"/>
          <w:u w:val="single"/>
          <w:rtl/>
        </w:rPr>
      </w:pPr>
    </w:p>
    <w:p w:rsidR="0017184E" w:rsidRPr="00427821" w:rsidRDefault="0017184E" w:rsidP="0017184E">
      <w:pPr>
        <w:numPr>
          <w:ilvl w:val="0"/>
          <w:numId w:val="1"/>
        </w:numPr>
        <w:rPr>
          <w:rFonts w:cs="David"/>
          <w:b/>
          <w:bCs/>
          <w:sz w:val="32"/>
          <w:szCs w:val="32"/>
          <w:u w:val="single"/>
          <w:rtl/>
        </w:rPr>
      </w:pPr>
      <w:r w:rsidRPr="00427821">
        <w:rPr>
          <w:rFonts w:cs="David"/>
          <w:b/>
          <w:bCs/>
          <w:sz w:val="32"/>
          <w:szCs w:val="32"/>
          <w:u w:val="single"/>
          <w:rtl/>
        </w:rPr>
        <w:t>מבוא</w:t>
      </w:r>
    </w:p>
    <w:p w:rsidR="0017184E" w:rsidRDefault="0017184E" w:rsidP="0017184E">
      <w:pPr>
        <w:rPr>
          <w:rFonts w:cs="David"/>
          <w:b/>
          <w:bCs/>
          <w:sz w:val="28"/>
          <w:u w:val="single"/>
          <w:rtl/>
        </w:rPr>
      </w:pPr>
    </w:p>
    <w:p w:rsidR="005C2F7A" w:rsidRDefault="00427821" w:rsidP="005C2F7A">
      <w:pPr>
        <w:jc w:val="both"/>
        <w:rPr>
          <w:rFonts w:cs="David"/>
          <w:sz w:val="28"/>
          <w:rtl/>
        </w:rPr>
      </w:pPr>
      <w:r w:rsidRPr="00427821">
        <w:rPr>
          <w:rFonts w:cs="David" w:hint="cs"/>
          <w:sz w:val="28"/>
          <w:rtl/>
        </w:rPr>
        <w:t xml:space="preserve">כחלק </w:t>
      </w:r>
      <w:r w:rsidR="005C2F7A">
        <w:rPr>
          <w:rFonts w:cs="David" w:hint="cs"/>
          <w:sz w:val="28"/>
          <w:rtl/>
        </w:rPr>
        <w:t>מתכנית מקיפה ל</w:t>
      </w:r>
      <w:r w:rsidRPr="00427821">
        <w:rPr>
          <w:rFonts w:cs="David" w:hint="cs"/>
          <w:sz w:val="28"/>
          <w:rtl/>
        </w:rPr>
        <w:t>ייעול ושיפור</w:t>
      </w:r>
      <w:r w:rsidR="005C2F7A">
        <w:rPr>
          <w:rFonts w:cs="David" w:hint="cs"/>
          <w:sz w:val="28"/>
          <w:rtl/>
        </w:rPr>
        <w:t xml:space="preserve"> השירות לאזרח, צמצום הבירוקרטיה והרצון </w:t>
      </w:r>
      <w:r w:rsidRPr="00427821">
        <w:rPr>
          <w:rFonts w:cs="David" w:hint="cs"/>
          <w:sz w:val="28"/>
          <w:rtl/>
        </w:rPr>
        <w:t>להביא לכך שכלל ה</w:t>
      </w:r>
      <w:r w:rsidR="005C2F7A">
        <w:rPr>
          <w:rFonts w:cs="David" w:hint="cs"/>
          <w:sz w:val="28"/>
          <w:rtl/>
        </w:rPr>
        <w:t xml:space="preserve">בדיקות לרבות הרישום הראשוני ושינויי המבנה </w:t>
      </w:r>
      <w:r w:rsidRPr="00427821">
        <w:rPr>
          <w:rFonts w:cs="David" w:hint="cs"/>
          <w:sz w:val="28"/>
          <w:rtl/>
        </w:rPr>
        <w:t>יתחילו ויסתיימו תחת קורת גג אחת אצל הגורם המקצועי</w:t>
      </w:r>
      <w:r w:rsidR="005C2F7A">
        <w:rPr>
          <w:rFonts w:cs="David" w:hint="cs"/>
          <w:sz w:val="28"/>
          <w:rtl/>
        </w:rPr>
        <w:t xml:space="preserve">. הוחלט על ידי הנהלת המשרד כי בעיצומו של "משבר הקורונה", עלה צורך קיומי של ענפי משק שונים לקבלת שירות מיידי אשר יסייע להם בהנעת גלגלי המשק. </w:t>
      </w:r>
    </w:p>
    <w:p w:rsidR="005C2F7A" w:rsidRDefault="005C2F7A" w:rsidP="005C2F7A">
      <w:pPr>
        <w:jc w:val="both"/>
        <w:rPr>
          <w:rFonts w:cs="David"/>
          <w:sz w:val="28"/>
          <w:rtl/>
        </w:rPr>
      </w:pPr>
    </w:p>
    <w:p w:rsidR="00427821" w:rsidRDefault="005C2F7A" w:rsidP="005C2F7A">
      <w:pPr>
        <w:jc w:val="both"/>
        <w:rPr>
          <w:rFonts w:cs="David"/>
          <w:sz w:val="28"/>
          <w:rtl/>
        </w:rPr>
      </w:pPr>
      <w:r>
        <w:rPr>
          <w:rFonts w:cs="David" w:hint="cs"/>
          <w:sz w:val="28"/>
          <w:rtl/>
        </w:rPr>
        <w:t>לאור האמור, הוחלט לאפשר למעבדות המוסמכות לבצע את הבדיקות הנדרשות הן לצורך רישום והן לצורך בדיקות של שינוי מבנה לנתמכים ונגררים.</w:t>
      </w:r>
    </w:p>
    <w:p w:rsidR="005C2F7A" w:rsidRDefault="005C2F7A" w:rsidP="005C2F7A">
      <w:pPr>
        <w:jc w:val="both"/>
        <w:rPr>
          <w:rFonts w:cs="David"/>
          <w:sz w:val="28"/>
          <w:rtl/>
        </w:rPr>
      </w:pPr>
    </w:p>
    <w:p w:rsidR="005C2F7A" w:rsidRDefault="005C2F7A" w:rsidP="005C2F7A">
      <w:pPr>
        <w:jc w:val="both"/>
        <w:rPr>
          <w:rFonts w:cs="David"/>
          <w:sz w:val="28"/>
          <w:rtl/>
        </w:rPr>
      </w:pPr>
      <w:r>
        <w:rPr>
          <w:rFonts w:cs="David" w:hint="cs"/>
          <w:sz w:val="28"/>
          <w:rtl/>
        </w:rPr>
        <w:t>תוצאות הבדיקות וכל הניירת לצורך רישום לראשונה תועבר לאגף הרישוי והאחרון ינפיק רישיונות בכפוף לבדיקות שנעשו.</w:t>
      </w:r>
    </w:p>
    <w:p w:rsidR="001F4763" w:rsidRDefault="001F4763" w:rsidP="005C2F7A">
      <w:pPr>
        <w:jc w:val="both"/>
        <w:rPr>
          <w:rFonts w:cs="David"/>
          <w:sz w:val="28"/>
          <w:rtl/>
        </w:rPr>
      </w:pPr>
    </w:p>
    <w:p w:rsidR="001F4763" w:rsidRPr="00427821" w:rsidRDefault="001F4763" w:rsidP="005C2F7A">
      <w:pPr>
        <w:jc w:val="both"/>
        <w:rPr>
          <w:rFonts w:cs="David"/>
          <w:sz w:val="28"/>
          <w:rtl/>
        </w:rPr>
      </w:pPr>
      <w:r>
        <w:rPr>
          <w:rFonts w:cs="David" w:hint="cs"/>
          <w:sz w:val="28"/>
          <w:rtl/>
        </w:rPr>
        <w:t>כל הגופים שקיבלו הסמכה לביצוע רישום ראשוני ימשיכו לבצע. ההוראה האמורה היא לכל מי שאין לו הסמכה לבצע רישום ראשוני או שינוי מבנה.</w:t>
      </w:r>
    </w:p>
    <w:p w:rsidR="00427821" w:rsidRPr="00427821" w:rsidRDefault="00427821" w:rsidP="005C2F7A">
      <w:pPr>
        <w:jc w:val="both"/>
        <w:rPr>
          <w:rFonts w:cs="David"/>
          <w:sz w:val="28"/>
          <w:rtl/>
        </w:rPr>
      </w:pPr>
    </w:p>
    <w:p w:rsidR="00427821" w:rsidRDefault="00427821" w:rsidP="005C2F7A">
      <w:pPr>
        <w:jc w:val="both"/>
        <w:rPr>
          <w:rFonts w:cs="David"/>
          <w:sz w:val="28"/>
          <w:rtl/>
        </w:rPr>
      </w:pPr>
    </w:p>
    <w:p w:rsidR="00427821" w:rsidRPr="00427821" w:rsidRDefault="00427821" w:rsidP="00427821">
      <w:pPr>
        <w:jc w:val="both"/>
        <w:rPr>
          <w:rFonts w:cs="David"/>
          <w:b/>
          <w:bCs/>
          <w:sz w:val="32"/>
          <w:szCs w:val="32"/>
          <w:u w:val="single"/>
          <w:rtl/>
        </w:rPr>
      </w:pPr>
      <w:r w:rsidRPr="00427821">
        <w:rPr>
          <w:rFonts w:cs="David" w:hint="cs"/>
          <w:b/>
          <w:bCs/>
          <w:sz w:val="32"/>
          <w:szCs w:val="32"/>
          <w:u w:val="single"/>
          <w:rtl/>
        </w:rPr>
        <w:t>הגדרות:</w:t>
      </w:r>
    </w:p>
    <w:p w:rsidR="00427821" w:rsidRPr="00427821" w:rsidRDefault="00427821" w:rsidP="00427821">
      <w:pPr>
        <w:jc w:val="both"/>
        <w:rPr>
          <w:rFonts w:cs="David"/>
          <w:sz w:val="28"/>
          <w:rtl/>
        </w:rPr>
      </w:pPr>
    </w:p>
    <w:p w:rsidR="00427821" w:rsidRPr="00427821" w:rsidRDefault="00427821" w:rsidP="00427821">
      <w:pPr>
        <w:jc w:val="both"/>
        <w:rPr>
          <w:rFonts w:cs="David"/>
          <w:b/>
          <w:bCs/>
          <w:sz w:val="28"/>
          <w:rtl/>
        </w:rPr>
      </w:pPr>
      <w:r w:rsidRPr="00427821">
        <w:rPr>
          <w:rFonts w:cs="David" w:hint="cs"/>
          <w:b/>
          <w:bCs/>
          <w:sz w:val="28"/>
          <w:rtl/>
        </w:rPr>
        <w:t>1</w:t>
      </w:r>
      <w:r w:rsidRPr="00427821">
        <w:rPr>
          <w:rFonts w:cs="David" w:hint="cs"/>
          <w:b/>
          <w:bCs/>
          <w:sz w:val="28"/>
        </w:rPr>
        <w:t>O</w:t>
      </w:r>
      <w:r w:rsidRPr="00427821">
        <w:rPr>
          <w:rFonts w:cs="David" w:hint="cs"/>
          <w:b/>
          <w:bCs/>
          <w:sz w:val="28"/>
          <w:rtl/>
        </w:rPr>
        <w:t xml:space="preserve"> - גרור שמשקלו הכולל המותר עד 750 ק"ג</w:t>
      </w:r>
    </w:p>
    <w:p w:rsidR="00427821" w:rsidRPr="00427821" w:rsidRDefault="00427821" w:rsidP="00427821">
      <w:pPr>
        <w:jc w:val="both"/>
        <w:rPr>
          <w:rFonts w:cs="David"/>
          <w:b/>
          <w:bCs/>
          <w:sz w:val="28"/>
          <w:rtl/>
        </w:rPr>
      </w:pPr>
    </w:p>
    <w:p w:rsidR="00427821" w:rsidRPr="00427821" w:rsidRDefault="00427821" w:rsidP="00427821">
      <w:pPr>
        <w:jc w:val="both"/>
        <w:rPr>
          <w:rFonts w:cs="David"/>
          <w:b/>
          <w:bCs/>
          <w:sz w:val="28"/>
          <w:rtl/>
        </w:rPr>
      </w:pPr>
      <w:r w:rsidRPr="00427821">
        <w:rPr>
          <w:rFonts w:cs="David" w:hint="cs"/>
          <w:b/>
          <w:bCs/>
          <w:sz w:val="28"/>
          <w:rtl/>
        </w:rPr>
        <w:t>2</w:t>
      </w:r>
      <w:r w:rsidRPr="00427821">
        <w:rPr>
          <w:rFonts w:cs="David" w:hint="cs"/>
          <w:b/>
          <w:bCs/>
          <w:sz w:val="28"/>
        </w:rPr>
        <w:t>O</w:t>
      </w:r>
      <w:r w:rsidRPr="00427821">
        <w:rPr>
          <w:rFonts w:cs="David" w:hint="cs"/>
          <w:b/>
          <w:bCs/>
          <w:sz w:val="28"/>
          <w:rtl/>
        </w:rPr>
        <w:t xml:space="preserve"> </w:t>
      </w:r>
      <w:r w:rsidRPr="00427821">
        <w:rPr>
          <w:rFonts w:cs="David"/>
          <w:b/>
          <w:bCs/>
          <w:sz w:val="28"/>
          <w:rtl/>
        </w:rPr>
        <w:t>–</w:t>
      </w:r>
      <w:r w:rsidRPr="00427821">
        <w:rPr>
          <w:rFonts w:cs="David" w:hint="cs"/>
          <w:b/>
          <w:bCs/>
          <w:sz w:val="28"/>
          <w:rtl/>
        </w:rPr>
        <w:t xml:space="preserve"> גרור שמשקלו הכולל המותר עולה על 750 ק"ג אך אינו עולה על 3.500 ק"ג</w:t>
      </w:r>
    </w:p>
    <w:p w:rsidR="00427821" w:rsidRPr="00427821" w:rsidRDefault="00427821" w:rsidP="00427821">
      <w:pPr>
        <w:jc w:val="both"/>
        <w:rPr>
          <w:rFonts w:cs="David"/>
          <w:b/>
          <w:bCs/>
          <w:sz w:val="28"/>
          <w:rtl/>
        </w:rPr>
      </w:pPr>
    </w:p>
    <w:p w:rsidR="00427821" w:rsidRPr="00427821" w:rsidRDefault="00427821" w:rsidP="00427821">
      <w:pPr>
        <w:jc w:val="both"/>
        <w:rPr>
          <w:rFonts w:cs="David"/>
          <w:b/>
          <w:bCs/>
          <w:sz w:val="28"/>
          <w:u w:val="single"/>
          <w:rtl/>
        </w:rPr>
      </w:pPr>
      <w:r w:rsidRPr="00427821">
        <w:rPr>
          <w:rFonts w:cs="David" w:hint="cs"/>
          <w:b/>
          <w:bCs/>
          <w:sz w:val="28"/>
          <w:u w:val="single"/>
          <w:rtl/>
        </w:rPr>
        <w:t xml:space="preserve">בדיקות פיזיות </w:t>
      </w:r>
      <w:r w:rsidRPr="00427821">
        <w:rPr>
          <w:rFonts w:cs="David"/>
          <w:b/>
          <w:bCs/>
          <w:sz w:val="28"/>
          <w:u w:val="single"/>
          <w:rtl/>
        </w:rPr>
        <w:t>–</w:t>
      </w:r>
      <w:r w:rsidRPr="00427821">
        <w:rPr>
          <w:rFonts w:cs="David" w:hint="cs"/>
          <w:b/>
          <w:bCs/>
          <w:sz w:val="28"/>
          <w:u w:val="single"/>
          <w:rtl/>
        </w:rPr>
        <w:t xml:space="preserve"> רישום והעתקה על טופס 4+5</w:t>
      </w:r>
    </w:p>
    <w:p w:rsidR="00427821" w:rsidRPr="00427821" w:rsidRDefault="00427821" w:rsidP="00427821">
      <w:pPr>
        <w:jc w:val="both"/>
        <w:rPr>
          <w:rFonts w:cs="David"/>
          <w:b/>
          <w:bCs/>
          <w:sz w:val="28"/>
          <w:u w:val="single"/>
          <w:rtl/>
        </w:rPr>
      </w:pPr>
    </w:p>
    <w:p w:rsidR="00427821" w:rsidRPr="00427821" w:rsidRDefault="00427821" w:rsidP="00427821">
      <w:pPr>
        <w:numPr>
          <w:ilvl w:val="0"/>
          <w:numId w:val="20"/>
        </w:numPr>
        <w:jc w:val="both"/>
        <w:rPr>
          <w:rFonts w:cs="David"/>
          <w:sz w:val="28"/>
        </w:rPr>
      </w:pPr>
      <w:r w:rsidRPr="00427821">
        <w:rPr>
          <w:rFonts w:cs="David" w:hint="cs"/>
          <w:sz w:val="28"/>
          <w:rtl/>
        </w:rPr>
        <w:t>רישום מס' שילדה במלואו לטופס רשל" 4+5</w:t>
      </w:r>
    </w:p>
    <w:p w:rsidR="00427821" w:rsidRPr="00427821" w:rsidRDefault="00427821" w:rsidP="00427821">
      <w:pPr>
        <w:ind w:left="720"/>
        <w:jc w:val="both"/>
        <w:rPr>
          <w:rFonts w:cs="David"/>
          <w:sz w:val="28"/>
        </w:rPr>
      </w:pPr>
    </w:p>
    <w:p w:rsidR="00427821" w:rsidRPr="00427821" w:rsidRDefault="00427821" w:rsidP="00427821">
      <w:pPr>
        <w:numPr>
          <w:ilvl w:val="0"/>
          <w:numId w:val="20"/>
        </w:numPr>
        <w:jc w:val="both"/>
        <w:rPr>
          <w:rFonts w:cs="David"/>
          <w:sz w:val="28"/>
        </w:rPr>
      </w:pPr>
      <w:r w:rsidRPr="00427821">
        <w:rPr>
          <w:rFonts w:cs="David" w:hint="cs"/>
          <w:sz w:val="28"/>
          <w:rtl/>
        </w:rPr>
        <w:t>זיהוי מס' שילדה טבוע של הרכב ואימות באמצעות טבלת זיהוי מקורית שהוצמדה לרכב על ידי יצרן הרכב</w:t>
      </w:r>
    </w:p>
    <w:p w:rsidR="00427821" w:rsidRPr="00427821" w:rsidRDefault="00427821" w:rsidP="00427821">
      <w:pPr>
        <w:ind w:left="720"/>
        <w:jc w:val="both"/>
        <w:rPr>
          <w:rFonts w:cs="David"/>
          <w:sz w:val="28"/>
        </w:rPr>
      </w:pPr>
    </w:p>
    <w:p w:rsidR="00427821" w:rsidRPr="00427821" w:rsidRDefault="00427821" w:rsidP="00427821">
      <w:pPr>
        <w:numPr>
          <w:ilvl w:val="0"/>
          <w:numId w:val="20"/>
        </w:numPr>
        <w:jc w:val="both"/>
        <w:rPr>
          <w:rFonts w:cs="David"/>
          <w:sz w:val="28"/>
        </w:rPr>
      </w:pPr>
      <w:r w:rsidRPr="00427821">
        <w:rPr>
          <w:rFonts w:cs="David" w:hint="cs"/>
          <w:sz w:val="28"/>
          <w:rtl/>
        </w:rPr>
        <w:t>רישום גודל צמיגים קוד מהירות ועומס והתאמתו למאושר בהוראת הרישום</w:t>
      </w:r>
    </w:p>
    <w:p w:rsidR="00427821" w:rsidRPr="00427821" w:rsidRDefault="00427821" w:rsidP="00427821">
      <w:pPr>
        <w:ind w:left="720"/>
        <w:rPr>
          <w:rFonts w:cs="David"/>
          <w:sz w:val="28"/>
          <w:rtl/>
        </w:rPr>
      </w:pPr>
    </w:p>
    <w:p w:rsidR="00427821" w:rsidRPr="00427821" w:rsidRDefault="00427821" w:rsidP="00427821">
      <w:pPr>
        <w:numPr>
          <w:ilvl w:val="0"/>
          <w:numId w:val="20"/>
        </w:numPr>
        <w:jc w:val="both"/>
        <w:rPr>
          <w:rFonts w:cs="David"/>
          <w:sz w:val="28"/>
        </w:rPr>
      </w:pPr>
      <w:r w:rsidRPr="00427821">
        <w:rPr>
          <w:rFonts w:cs="David" w:hint="cs"/>
          <w:sz w:val="28"/>
          <w:rtl/>
        </w:rPr>
        <w:t>זיהוי תווית כף ריתום ו/או בלם דחיפה "פוש בול" והתאמתו למשקל הנגרר בכפוף להוראת רישום.</w:t>
      </w:r>
    </w:p>
    <w:p w:rsidR="00427821" w:rsidRPr="00427821" w:rsidRDefault="00427821" w:rsidP="00427821">
      <w:pPr>
        <w:ind w:left="720"/>
        <w:rPr>
          <w:rFonts w:cs="David"/>
          <w:sz w:val="28"/>
          <w:rtl/>
        </w:rPr>
      </w:pPr>
    </w:p>
    <w:p w:rsidR="00427821" w:rsidRPr="00427821" w:rsidRDefault="00427821" w:rsidP="00427821">
      <w:pPr>
        <w:numPr>
          <w:ilvl w:val="0"/>
          <w:numId w:val="20"/>
        </w:numPr>
        <w:jc w:val="both"/>
        <w:rPr>
          <w:rFonts w:cs="David"/>
          <w:sz w:val="28"/>
        </w:rPr>
      </w:pPr>
      <w:r w:rsidRPr="00427821">
        <w:rPr>
          <w:rFonts w:cs="David" w:hint="cs"/>
          <w:sz w:val="28"/>
          <w:rtl/>
        </w:rPr>
        <w:t>זיהוי תווית יצרן הסרנים של הגרור והתאמתו להוראת רישום</w:t>
      </w:r>
    </w:p>
    <w:p w:rsidR="00427821" w:rsidRPr="00427821" w:rsidRDefault="00427821" w:rsidP="00427821">
      <w:pPr>
        <w:ind w:left="720"/>
        <w:rPr>
          <w:rFonts w:cs="David"/>
          <w:sz w:val="28"/>
          <w:rtl/>
        </w:rPr>
      </w:pPr>
    </w:p>
    <w:p w:rsidR="00427821" w:rsidRPr="00427821" w:rsidRDefault="00427821" w:rsidP="00427821">
      <w:pPr>
        <w:numPr>
          <w:ilvl w:val="0"/>
          <w:numId w:val="20"/>
        </w:numPr>
        <w:jc w:val="both"/>
        <w:rPr>
          <w:rFonts w:cs="David"/>
          <w:sz w:val="28"/>
        </w:rPr>
      </w:pPr>
      <w:r w:rsidRPr="00427821">
        <w:rPr>
          <w:rFonts w:cs="David" w:hint="cs"/>
          <w:sz w:val="28"/>
          <w:rtl/>
        </w:rPr>
        <w:t>רישום צבע</w:t>
      </w:r>
    </w:p>
    <w:p w:rsidR="00427821" w:rsidRPr="00427821" w:rsidRDefault="00427821" w:rsidP="00427821">
      <w:pPr>
        <w:ind w:left="720"/>
        <w:rPr>
          <w:rFonts w:cs="David"/>
          <w:sz w:val="28"/>
          <w:rtl/>
        </w:rPr>
      </w:pPr>
    </w:p>
    <w:p w:rsidR="00427821" w:rsidRPr="00427821" w:rsidRDefault="00427821" w:rsidP="00427821">
      <w:pPr>
        <w:numPr>
          <w:ilvl w:val="0"/>
          <w:numId w:val="20"/>
        </w:numPr>
        <w:jc w:val="both"/>
        <w:rPr>
          <w:rFonts w:cs="David"/>
          <w:sz w:val="28"/>
        </w:rPr>
      </w:pPr>
      <w:r w:rsidRPr="00427821">
        <w:rPr>
          <w:rFonts w:cs="David" w:hint="cs"/>
          <w:sz w:val="28"/>
          <w:rtl/>
        </w:rPr>
        <w:t>ציון סוג הגרור פתוח/סגור, בכפוף לרשום בהוראת הרישום</w:t>
      </w:r>
    </w:p>
    <w:p w:rsidR="00427821" w:rsidRPr="00427821" w:rsidRDefault="00427821" w:rsidP="00427821">
      <w:pPr>
        <w:ind w:left="720"/>
        <w:rPr>
          <w:rFonts w:cs="David"/>
          <w:sz w:val="28"/>
          <w:rtl/>
        </w:rPr>
      </w:pPr>
    </w:p>
    <w:p w:rsidR="00427821" w:rsidRPr="00427821" w:rsidRDefault="00427821" w:rsidP="00427821">
      <w:pPr>
        <w:numPr>
          <w:ilvl w:val="0"/>
          <w:numId w:val="20"/>
        </w:numPr>
        <w:jc w:val="both"/>
        <w:rPr>
          <w:rFonts w:cs="David"/>
          <w:sz w:val="28"/>
        </w:rPr>
      </w:pPr>
      <w:r w:rsidRPr="00427821">
        <w:rPr>
          <w:rFonts w:cs="David" w:hint="cs"/>
          <w:sz w:val="28"/>
          <w:rtl/>
        </w:rPr>
        <w:t xml:space="preserve">מידות </w:t>
      </w:r>
      <w:r w:rsidRPr="00427821">
        <w:rPr>
          <w:rFonts w:cs="David"/>
          <w:sz w:val="28"/>
          <w:rtl/>
        </w:rPr>
        <w:t>–</w:t>
      </w:r>
      <w:r w:rsidRPr="00427821">
        <w:rPr>
          <w:rFonts w:cs="David" w:hint="cs"/>
          <w:sz w:val="28"/>
          <w:rtl/>
        </w:rPr>
        <w:t xml:space="preserve"> לציין בגב הרש"ל 4+5 (בהתאמה לשרטוט המאושר על ידי מחלקת התקינה) והתאמתו להוראת רישום.</w:t>
      </w:r>
    </w:p>
    <w:p w:rsidR="00427821" w:rsidRPr="00427821" w:rsidRDefault="00427821" w:rsidP="00427821">
      <w:pPr>
        <w:jc w:val="both"/>
        <w:rPr>
          <w:rFonts w:cs="David"/>
          <w:sz w:val="28"/>
        </w:rPr>
      </w:pPr>
    </w:p>
    <w:p w:rsidR="00427821" w:rsidRPr="00427821" w:rsidRDefault="00427821" w:rsidP="00427821">
      <w:pPr>
        <w:numPr>
          <w:ilvl w:val="0"/>
          <w:numId w:val="20"/>
        </w:numPr>
        <w:jc w:val="both"/>
        <w:rPr>
          <w:rFonts w:cs="David"/>
          <w:sz w:val="28"/>
        </w:rPr>
      </w:pPr>
      <w:r w:rsidRPr="00427821">
        <w:rPr>
          <w:rFonts w:cs="David" w:hint="cs"/>
          <w:sz w:val="28"/>
          <w:rtl/>
        </w:rPr>
        <w:t>אורך כולל של הגרור והתאמתו להוראת רישום.</w:t>
      </w:r>
    </w:p>
    <w:p w:rsidR="00427821" w:rsidRPr="00427821" w:rsidRDefault="00427821" w:rsidP="00427821">
      <w:pPr>
        <w:ind w:left="720"/>
        <w:rPr>
          <w:rFonts w:cs="David"/>
          <w:sz w:val="28"/>
          <w:rtl/>
        </w:rPr>
      </w:pPr>
    </w:p>
    <w:p w:rsidR="00427821" w:rsidRPr="00427821" w:rsidRDefault="00427821" w:rsidP="00427821">
      <w:pPr>
        <w:numPr>
          <w:ilvl w:val="0"/>
          <w:numId w:val="20"/>
        </w:numPr>
        <w:jc w:val="both"/>
        <w:rPr>
          <w:rFonts w:cs="David"/>
          <w:sz w:val="28"/>
        </w:rPr>
      </w:pPr>
      <w:r w:rsidRPr="00427821">
        <w:rPr>
          <w:rFonts w:cs="David" w:hint="cs"/>
          <w:sz w:val="28"/>
          <w:rtl/>
        </w:rPr>
        <w:t>אורך היצול והתאמתו להוראת רישום.</w:t>
      </w:r>
    </w:p>
    <w:p w:rsidR="00427821" w:rsidRPr="00427821" w:rsidRDefault="00427821" w:rsidP="00427821">
      <w:pPr>
        <w:ind w:left="720"/>
        <w:rPr>
          <w:rFonts w:cs="David"/>
          <w:sz w:val="28"/>
          <w:rtl/>
        </w:rPr>
      </w:pPr>
    </w:p>
    <w:p w:rsidR="00427821" w:rsidRPr="00427821" w:rsidRDefault="00427821" w:rsidP="00427821">
      <w:pPr>
        <w:numPr>
          <w:ilvl w:val="0"/>
          <w:numId w:val="20"/>
        </w:numPr>
        <w:jc w:val="both"/>
        <w:rPr>
          <w:rFonts w:cs="David"/>
          <w:sz w:val="28"/>
        </w:rPr>
      </w:pPr>
      <w:r w:rsidRPr="00427821">
        <w:rPr>
          <w:rFonts w:cs="David" w:hint="cs"/>
          <w:sz w:val="28"/>
          <w:rtl/>
        </w:rPr>
        <w:t>רוחב הגרור כולל הכנפיים מעל הגלגלים והתאמתו להוראת רישום.</w:t>
      </w:r>
    </w:p>
    <w:p w:rsidR="00427821" w:rsidRPr="00427821" w:rsidRDefault="00427821" w:rsidP="00427821">
      <w:pPr>
        <w:ind w:left="720"/>
        <w:rPr>
          <w:rFonts w:cs="David"/>
          <w:sz w:val="28"/>
          <w:rtl/>
        </w:rPr>
      </w:pPr>
    </w:p>
    <w:p w:rsidR="00427821" w:rsidRPr="00427821" w:rsidRDefault="00427821" w:rsidP="00427821">
      <w:pPr>
        <w:numPr>
          <w:ilvl w:val="0"/>
          <w:numId w:val="20"/>
        </w:numPr>
        <w:jc w:val="both"/>
        <w:rPr>
          <w:rFonts w:cs="David"/>
          <w:sz w:val="28"/>
        </w:rPr>
      </w:pPr>
      <w:r w:rsidRPr="00427821">
        <w:rPr>
          <w:rFonts w:cs="David" w:hint="cs"/>
          <w:sz w:val="28"/>
          <w:rtl/>
        </w:rPr>
        <w:t xml:space="preserve">לבצע חישוב חלוקת עומסים בהתאם למיקום מרכז כובד ובתנאי </w:t>
      </w:r>
    </w:p>
    <w:p w:rsidR="00427821" w:rsidRPr="00427821" w:rsidRDefault="00427821" w:rsidP="00427821">
      <w:pPr>
        <w:ind w:left="720" w:firstLine="720"/>
        <w:jc w:val="both"/>
        <w:rPr>
          <w:rFonts w:cs="David"/>
          <w:sz w:val="28"/>
        </w:rPr>
      </w:pPr>
      <w:r w:rsidRPr="00427821">
        <w:rPr>
          <w:rFonts w:cs="David" w:hint="cs"/>
          <w:sz w:val="28"/>
          <w:rtl/>
        </w:rPr>
        <w:t>שלא יחרוג ממשקלים מותרים על הסרן/סרנים ועל כף הריתום.</w:t>
      </w:r>
    </w:p>
    <w:p w:rsidR="00427821" w:rsidRPr="00427821" w:rsidRDefault="00427821" w:rsidP="00427821">
      <w:pPr>
        <w:ind w:left="720"/>
        <w:rPr>
          <w:rFonts w:cs="David"/>
          <w:sz w:val="28"/>
          <w:rtl/>
        </w:rPr>
      </w:pPr>
    </w:p>
    <w:p w:rsidR="00427821" w:rsidRPr="00427821" w:rsidRDefault="00427821" w:rsidP="00427821">
      <w:pPr>
        <w:numPr>
          <w:ilvl w:val="0"/>
          <w:numId w:val="20"/>
        </w:numPr>
        <w:jc w:val="both"/>
        <w:rPr>
          <w:rFonts w:cs="David"/>
          <w:sz w:val="28"/>
        </w:rPr>
      </w:pPr>
      <w:r w:rsidRPr="00427821">
        <w:rPr>
          <w:rFonts w:cs="David" w:hint="cs"/>
          <w:sz w:val="28"/>
          <w:rtl/>
        </w:rPr>
        <w:t xml:space="preserve">בדיקת התאמת מידות ומשקלים של הגרור להוראת רישום ולשרטוט </w:t>
      </w:r>
    </w:p>
    <w:p w:rsidR="00427821" w:rsidRPr="00427821" w:rsidRDefault="00427821" w:rsidP="00427821">
      <w:pPr>
        <w:ind w:left="720" w:firstLine="720"/>
        <w:jc w:val="both"/>
        <w:rPr>
          <w:rFonts w:cs="David"/>
          <w:sz w:val="28"/>
        </w:rPr>
      </w:pPr>
      <w:r w:rsidRPr="00427821">
        <w:rPr>
          <w:rFonts w:cs="David" w:hint="cs"/>
          <w:sz w:val="28"/>
          <w:rtl/>
        </w:rPr>
        <w:t>המצורף להוראת הרישום.</w:t>
      </w:r>
    </w:p>
    <w:p w:rsidR="00427821" w:rsidRPr="00427821" w:rsidRDefault="00427821" w:rsidP="00427821">
      <w:pPr>
        <w:ind w:left="720"/>
        <w:rPr>
          <w:rFonts w:cs="David"/>
          <w:sz w:val="28"/>
          <w:rtl/>
        </w:rPr>
      </w:pPr>
    </w:p>
    <w:p w:rsidR="00427821" w:rsidRPr="00427821" w:rsidRDefault="00427821" w:rsidP="00427821">
      <w:pPr>
        <w:numPr>
          <w:ilvl w:val="0"/>
          <w:numId w:val="20"/>
        </w:numPr>
        <w:jc w:val="both"/>
        <w:rPr>
          <w:rFonts w:cs="David"/>
          <w:sz w:val="28"/>
        </w:rPr>
      </w:pPr>
      <w:r w:rsidRPr="00427821">
        <w:rPr>
          <w:rFonts w:cs="David" w:hint="cs"/>
          <w:sz w:val="28"/>
          <w:rtl/>
        </w:rPr>
        <w:t xml:space="preserve">אם בהוראת הרישום מופיעים תנאים נוספים של הצגת אישורים </w:t>
      </w:r>
    </w:p>
    <w:p w:rsidR="00427821" w:rsidRPr="00427821" w:rsidRDefault="00427821" w:rsidP="00427821">
      <w:pPr>
        <w:ind w:left="720" w:firstLine="720"/>
        <w:jc w:val="both"/>
        <w:rPr>
          <w:rFonts w:cs="David"/>
          <w:sz w:val="28"/>
          <w:rtl/>
        </w:rPr>
      </w:pPr>
      <w:r w:rsidRPr="00427821">
        <w:rPr>
          <w:rFonts w:cs="David" w:hint="cs"/>
          <w:sz w:val="28"/>
          <w:rtl/>
        </w:rPr>
        <w:t>כלשהם לאביזרים והתקנים המותקנים בגרור, יש להציג אותם.</w:t>
      </w:r>
    </w:p>
    <w:p w:rsidR="00427821" w:rsidRPr="00427821" w:rsidRDefault="00427821" w:rsidP="00427821">
      <w:pPr>
        <w:ind w:left="720" w:firstLine="720"/>
        <w:jc w:val="both"/>
        <w:rPr>
          <w:rFonts w:cs="David"/>
          <w:sz w:val="28"/>
        </w:rPr>
      </w:pPr>
    </w:p>
    <w:p w:rsidR="00427821" w:rsidRPr="00427821" w:rsidRDefault="00427821" w:rsidP="00427821">
      <w:pPr>
        <w:numPr>
          <w:ilvl w:val="0"/>
          <w:numId w:val="20"/>
        </w:numPr>
        <w:jc w:val="both"/>
        <w:rPr>
          <w:rFonts w:cs="David"/>
          <w:sz w:val="28"/>
        </w:rPr>
      </w:pPr>
      <w:r w:rsidRPr="00427821">
        <w:rPr>
          <w:rFonts w:cs="David" w:hint="cs"/>
          <w:sz w:val="28"/>
          <w:rtl/>
        </w:rPr>
        <w:t xml:space="preserve">יש לרשום את קודי הגבלות התקינה כפי שהן מופיעים בהוראת </w:t>
      </w:r>
    </w:p>
    <w:p w:rsidR="00427821" w:rsidRPr="00427821" w:rsidRDefault="00427821" w:rsidP="00427821">
      <w:pPr>
        <w:ind w:left="720" w:firstLine="720"/>
        <w:jc w:val="both"/>
        <w:rPr>
          <w:rFonts w:cs="David"/>
          <w:sz w:val="28"/>
          <w:rtl/>
        </w:rPr>
      </w:pPr>
      <w:r w:rsidRPr="00427821">
        <w:rPr>
          <w:rFonts w:cs="David" w:hint="cs"/>
          <w:sz w:val="28"/>
          <w:rtl/>
        </w:rPr>
        <w:t>הרישום בסעיף תנאים והגבלות ולהדפיס נספח לרישיון הרכב.</w:t>
      </w:r>
    </w:p>
    <w:p w:rsidR="00427821" w:rsidRPr="00427821" w:rsidRDefault="00427821" w:rsidP="00427821">
      <w:pPr>
        <w:ind w:left="720" w:firstLine="720"/>
        <w:jc w:val="both"/>
        <w:rPr>
          <w:rFonts w:cs="David"/>
          <w:sz w:val="28"/>
          <w:rtl/>
        </w:rPr>
      </w:pPr>
    </w:p>
    <w:p w:rsidR="00427821" w:rsidRPr="00427821" w:rsidRDefault="00427821" w:rsidP="00427821">
      <w:pPr>
        <w:numPr>
          <w:ilvl w:val="0"/>
          <w:numId w:val="20"/>
        </w:numPr>
        <w:jc w:val="both"/>
        <w:rPr>
          <w:rFonts w:cs="David"/>
          <w:sz w:val="28"/>
        </w:rPr>
      </w:pPr>
      <w:r w:rsidRPr="00427821">
        <w:rPr>
          <w:rFonts w:cs="David" w:hint="cs"/>
          <w:sz w:val="28"/>
          <w:rtl/>
        </w:rPr>
        <w:t xml:space="preserve">לציין מרכז כובד ע"י מדידת אורך משטח ההטענה הפנימי של הארגז </w:t>
      </w:r>
    </w:p>
    <w:p w:rsidR="00427821" w:rsidRPr="00427821" w:rsidRDefault="00427821" w:rsidP="00427821">
      <w:pPr>
        <w:ind w:left="720" w:firstLine="720"/>
        <w:jc w:val="both"/>
        <w:rPr>
          <w:rFonts w:cs="David"/>
          <w:sz w:val="28"/>
        </w:rPr>
      </w:pPr>
      <w:r w:rsidRPr="00427821">
        <w:rPr>
          <w:rFonts w:cs="David" w:hint="cs"/>
          <w:sz w:val="28"/>
          <w:rtl/>
        </w:rPr>
        <w:t>וחלוקה לשניים והתאמתו להוראת הרישום.</w:t>
      </w:r>
    </w:p>
    <w:p w:rsidR="00427821" w:rsidRPr="00427821" w:rsidRDefault="00427821" w:rsidP="00427821">
      <w:pPr>
        <w:ind w:left="720"/>
        <w:rPr>
          <w:rFonts w:cs="David"/>
          <w:sz w:val="28"/>
          <w:rtl/>
        </w:rPr>
      </w:pPr>
    </w:p>
    <w:p w:rsidR="00427821" w:rsidRPr="00427821" w:rsidRDefault="00427821" w:rsidP="00427821">
      <w:pPr>
        <w:ind w:left="1440"/>
        <w:jc w:val="both"/>
        <w:rPr>
          <w:rFonts w:cs="David"/>
          <w:b/>
          <w:bCs/>
          <w:sz w:val="28"/>
          <w:rtl/>
        </w:rPr>
      </w:pPr>
      <w:r w:rsidRPr="00427821">
        <w:rPr>
          <w:rFonts w:cs="David" w:hint="cs"/>
          <w:b/>
          <w:bCs/>
          <w:sz w:val="28"/>
          <w:rtl/>
        </w:rPr>
        <w:t>מרכז הכובד יהיה המרחק שבין אמצע הארגז ועד למרכז הסרן או הסרנים.</w:t>
      </w:r>
    </w:p>
    <w:p w:rsidR="00427821" w:rsidRPr="00427821" w:rsidRDefault="00427821" w:rsidP="00427821">
      <w:pPr>
        <w:jc w:val="both"/>
        <w:rPr>
          <w:rFonts w:cs="David"/>
          <w:b/>
          <w:bCs/>
          <w:sz w:val="28"/>
          <w:rtl/>
        </w:rPr>
      </w:pPr>
    </w:p>
    <w:p w:rsidR="00427821" w:rsidRPr="00427821" w:rsidRDefault="00427821" w:rsidP="00427821">
      <w:pPr>
        <w:numPr>
          <w:ilvl w:val="0"/>
          <w:numId w:val="20"/>
        </w:numPr>
        <w:jc w:val="both"/>
        <w:rPr>
          <w:rFonts w:cs="David"/>
          <w:b/>
          <w:bCs/>
          <w:sz w:val="28"/>
          <w:rtl/>
        </w:rPr>
      </w:pPr>
      <w:r w:rsidRPr="00427821">
        <w:rPr>
          <w:rFonts w:cs="David" w:hint="cs"/>
          <w:sz w:val="28"/>
          <w:rtl/>
        </w:rPr>
        <w:t>גובה הגרור נמדד מפני הכביש ועד לנקודה הגבוהה ביותר של הגרור</w:t>
      </w:r>
    </w:p>
    <w:p w:rsidR="00427821" w:rsidRPr="00427821" w:rsidRDefault="00427821" w:rsidP="00427821">
      <w:pPr>
        <w:jc w:val="both"/>
        <w:rPr>
          <w:rFonts w:cs="David"/>
          <w:b/>
          <w:bCs/>
          <w:sz w:val="28"/>
          <w:rtl/>
        </w:rPr>
      </w:pPr>
    </w:p>
    <w:p w:rsidR="00427821" w:rsidRPr="00427821" w:rsidRDefault="00427821" w:rsidP="00427821">
      <w:pPr>
        <w:jc w:val="both"/>
        <w:rPr>
          <w:rFonts w:cs="David"/>
          <w:b/>
          <w:bCs/>
          <w:sz w:val="28"/>
          <w:rtl/>
        </w:rPr>
      </w:pPr>
      <w:r w:rsidRPr="00427821">
        <w:rPr>
          <w:rFonts w:cs="David" w:hint="cs"/>
          <w:b/>
          <w:bCs/>
          <w:sz w:val="28"/>
          <w:rtl/>
        </w:rPr>
        <w:t>יש לציין את הגבלות התקינה בדרך של קודים בהתאם לאמור בהוראת הרישום ורשימת הקודים של מחלקת התקינה.</w:t>
      </w:r>
    </w:p>
    <w:p w:rsidR="00427821" w:rsidRPr="00427821" w:rsidRDefault="00427821" w:rsidP="00427821">
      <w:pPr>
        <w:jc w:val="both"/>
        <w:rPr>
          <w:rFonts w:cs="David"/>
          <w:b/>
          <w:bCs/>
          <w:sz w:val="28"/>
          <w:rtl/>
        </w:rPr>
      </w:pPr>
    </w:p>
    <w:p w:rsidR="00427821" w:rsidRPr="00427821" w:rsidRDefault="00427821" w:rsidP="00427821">
      <w:pPr>
        <w:jc w:val="both"/>
        <w:rPr>
          <w:rFonts w:cs="David"/>
          <w:b/>
          <w:bCs/>
          <w:sz w:val="28"/>
          <w:rtl/>
        </w:rPr>
      </w:pPr>
      <w:r w:rsidRPr="00427821">
        <w:rPr>
          <w:rFonts w:cs="David" w:hint="cs"/>
          <w:b/>
          <w:bCs/>
          <w:sz w:val="28"/>
          <w:rtl/>
        </w:rPr>
        <w:t>יש לשקול את הגרור ולציין משקל כולל מותר, משקל עצמי ומשקל מורשה</w:t>
      </w:r>
    </w:p>
    <w:p w:rsidR="00427821" w:rsidRPr="00427821" w:rsidRDefault="00427821" w:rsidP="00427821">
      <w:pPr>
        <w:jc w:val="both"/>
        <w:rPr>
          <w:rFonts w:cs="David"/>
          <w:b/>
          <w:bCs/>
          <w:sz w:val="28"/>
          <w:rtl/>
        </w:rPr>
      </w:pPr>
    </w:p>
    <w:p w:rsidR="00427821" w:rsidRPr="00427821" w:rsidRDefault="00427821" w:rsidP="00427821">
      <w:pPr>
        <w:jc w:val="both"/>
        <w:rPr>
          <w:rFonts w:cs="David"/>
          <w:b/>
          <w:bCs/>
          <w:sz w:val="28"/>
          <w:rtl/>
        </w:rPr>
      </w:pPr>
    </w:p>
    <w:p w:rsidR="00427821" w:rsidRPr="00427821" w:rsidRDefault="00427821" w:rsidP="00427821">
      <w:pPr>
        <w:jc w:val="both"/>
        <w:rPr>
          <w:rFonts w:cs="David"/>
          <w:b/>
          <w:bCs/>
          <w:sz w:val="28"/>
          <w:rtl/>
        </w:rPr>
      </w:pPr>
    </w:p>
    <w:p w:rsidR="00427821" w:rsidRPr="00427821" w:rsidRDefault="00427821" w:rsidP="00427821">
      <w:pPr>
        <w:jc w:val="both"/>
        <w:rPr>
          <w:rFonts w:cs="David"/>
          <w:b/>
          <w:bCs/>
          <w:sz w:val="36"/>
          <w:szCs w:val="36"/>
          <w:u w:val="single"/>
          <w:rtl/>
        </w:rPr>
      </w:pPr>
      <w:r w:rsidRPr="00427821">
        <w:rPr>
          <w:rFonts w:cs="David" w:hint="cs"/>
          <w:b/>
          <w:bCs/>
          <w:sz w:val="36"/>
          <w:szCs w:val="36"/>
          <w:u w:val="single"/>
          <w:rtl/>
        </w:rPr>
        <w:t>רישום ראשוני לגרורים ונתמכים מסוג 3</w:t>
      </w:r>
      <w:r w:rsidRPr="00427821">
        <w:rPr>
          <w:rFonts w:cs="David" w:hint="cs"/>
          <w:b/>
          <w:bCs/>
          <w:sz w:val="36"/>
          <w:szCs w:val="36"/>
          <w:u w:val="single"/>
        </w:rPr>
        <w:t>O</w:t>
      </w:r>
      <w:r w:rsidRPr="00427821">
        <w:rPr>
          <w:rFonts w:cs="David" w:hint="cs"/>
          <w:b/>
          <w:bCs/>
          <w:sz w:val="36"/>
          <w:szCs w:val="36"/>
          <w:u w:val="single"/>
          <w:rtl/>
        </w:rPr>
        <w:t xml:space="preserve"> ו-4</w:t>
      </w:r>
      <w:r w:rsidRPr="00427821">
        <w:rPr>
          <w:rFonts w:cs="David" w:hint="cs"/>
          <w:b/>
          <w:bCs/>
          <w:sz w:val="36"/>
          <w:szCs w:val="36"/>
          <w:u w:val="single"/>
        </w:rPr>
        <w:t>O</w:t>
      </w:r>
      <w:r w:rsidRPr="00427821">
        <w:rPr>
          <w:rFonts w:cs="David" w:hint="cs"/>
          <w:b/>
          <w:bCs/>
          <w:sz w:val="36"/>
          <w:szCs w:val="36"/>
          <w:u w:val="single"/>
          <w:rtl/>
        </w:rPr>
        <w:t xml:space="preserve"> יבואנים/יצרנים</w:t>
      </w:r>
    </w:p>
    <w:p w:rsidR="00427821" w:rsidRPr="00427821" w:rsidRDefault="00427821" w:rsidP="00427821">
      <w:pPr>
        <w:jc w:val="both"/>
        <w:rPr>
          <w:rFonts w:cs="David"/>
          <w:b/>
          <w:bCs/>
          <w:sz w:val="36"/>
          <w:szCs w:val="36"/>
          <w:u w:val="single"/>
          <w:rtl/>
        </w:rPr>
      </w:pPr>
    </w:p>
    <w:p w:rsidR="00427821" w:rsidRPr="00427821" w:rsidRDefault="00427821" w:rsidP="00427821">
      <w:pPr>
        <w:jc w:val="both"/>
        <w:rPr>
          <w:rFonts w:cs="David"/>
          <w:b/>
          <w:bCs/>
          <w:sz w:val="32"/>
          <w:szCs w:val="32"/>
          <w:rtl/>
        </w:rPr>
      </w:pPr>
      <w:r w:rsidRPr="00427821">
        <w:rPr>
          <w:rFonts w:cs="David" w:hint="cs"/>
          <w:b/>
          <w:bCs/>
          <w:sz w:val="32"/>
          <w:szCs w:val="32"/>
          <w:rtl/>
        </w:rPr>
        <w:t>רישום במסגרת 24 חודשים ממועד הייצור/ ובכפוף לתקנה 282</w:t>
      </w:r>
    </w:p>
    <w:p w:rsidR="00427821" w:rsidRPr="00427821" w:rsidRDefault="00427821" w:rsidP="00427821">
      <w:pPr>
        <w:jc w:val="both"/>
        <w:rPr>
          <w:rFonts w:cs="David"/>
          <w:b/>
          <w:bCs/>
          <w:sz w:val="28"/>
          <w:rtl/>
        </w:rPr>
      </w:pPr>
    </w:p>
    <w:p w:rsidR="00427821" w:rsidRPr="00427821" w:rsidRDefault="00427821" w:rsidP="00427821">
      <w:pPr>
        <w:jc w:val="both"/>
        <w:rPr>
          <w:rFonts w:cs="David"/>
          <w:b/>
          <w:bCs/>
          <w:sz w:val="28"/>
          <w:rtl/>
        </w:rPr>
      </w:pPr>
      <w:r w:rsidRPr="00427821">
        <w:rPr>
          <w:rFonts w:cs="David" w:hint="cs"/>
          <w:b/>
          <w:bCs/>
          <w:sz w:val="28"/>
          <w:rtl/>
        </w:rPr>
        <w:t>הגדרות:</w:t>
      </w:r>
    </w:p>
    <w:p w:rsidR="00427821" w:rsidRPr="00427821" w:rsidRDefault="00427821" w:rsidP="00427821">
      <w:pPr>
        <w:jc w:val="both"/>
        <w:rPr>
          <w:rFonts w:cs="David"/>
          <w:b/>
          <w:bCs/>
          <w:sz w:val="28"/>
          <w:rtl/>
        </w:rPr>
      </w:pPr>
    </w:p>
    <w:p w:rsidR="00427821" w:rsidRPr="00427821" w:rsidRDefault="00427821" w:rsidP="00427821">
      <w:pPr>
        <w:jc w:val="both"/>
        <w:rPr>
          <w:rFonts w:cs="David"/>
          <w:sz w:val="28"/>
          <w:rtl/>
        </w:rPr>
      </w:pPr>
      <w:r w:rsidRPr="00427821">
        <w:rPr>
          <w:rFonts w:cs="David" w:hint="cs"/>
          <w:b/>
          <w:bCs/>
          <w:sz w:val="28"/>
          <w:rtl/>
        </w:rPr>
        <w:t>3</w:t>
      </w:r>
      <w:r w:rsidRPr="00427821">
        <w:rPr>
          <w:rFonts w:cs="David" w:hint="cs"/>
          <w:b/>
          <w:bCs/>
          <w:sz w:val="28"/>
        </w:rPr>
        <w:t>O</w:t>
      </w:r>
      <w:r w:rsidRPr="00427821">
        <w:rPr>
          <w:rFonts w:cs="David" w:hint="cs"/>
          <w:b/>
          <w:bCs/>
          <w:sz w:val="28"/>
          <w:rtl/>
        </w:rPr>
        <w:t xml:space="preserve"> - </w:t>
      </w:r>
      <w:r w:rsidRPr="00427821">
        <w:rPr>
          <w:rFonts w:cs="David" w:hint="cs"/>
          <w:sz w:val="28"/>
          <w:rtl/>
        </w:rPr>
        <w:t>גרור ונתמך שמשקלו הכולל המותר עולה על 3.500 ק"ג אך אינו עולה</w:t>
      </w:r>
    </w:p>
    <w:p w:rsidR="00427821" w:rsidRPr="00427821" w:rsidRDefault="00427821" w:rsidP="00427821">
      <w:pPr>
        <w:jc w:val="both"/>
        <w:rPr>
          <w:rFonts w:cs="David"/>
          <w:sz w:val="28"/>
          <w:rtl/>
        </w:rPr>
      </w:pPr>
      <w:r w:rsidRPr="00427821">
        <w:rPr>
          <w:rFonts w:cs="David" w:hint="cs"/>
          <w:sz w:val="28"/>
          <w:rtl/>
        </w:rPr>
        <w:t xml:space="preserve">          על 10.000 ק"ג</w:t>
      </w:r>
    </w:p>
    <w:p w:rsidR="00427821" w:rsidRPr="00427821" w:rsidRDefault="00427821" w:rsidP="00427821">
      <w:pPr>
        <w:jc w:val="both"/>
        <w:rPr>
          <w:rFonts w:cs="David"/>
          <w:sz w:val="28"/>
          <w:rtl/>
        </w:rPr>
      </w:pPr>
    </w:p>
    <w:p w:rsidR="00427821" w:rsidRPr="00427821" w:rsidRDefault="00427821" w:rsidP="00427821">
      <w:pPr>
        <w:jc w:val="both"/>
        <w:rPr>
          <w:rFonts w:cs="David"/>
          <w:b/>
          <w:bCs/>
          <w:sz w:val="28"/>
          <w:rtl/>
        </w:rPr>
      </w:pPr>
      <w:r w:rsidRPr="00427821">
        <w:rPr>
          <w:rFonts w:cs="David" w:hint="cs"/>
          <w:b/>
          <w:bCs/>
          <w:sz w:val="28"/>
          <w:rtl/>
        </w:rPr>
        <w:t>4</w:t>
      </w:r>
      <w:r w:rsidRPr="00427821">
        <w:rPr>
          <w:rFonts w:cs="David" w:hint="cs"/>
          <w:b/>
          <w:bCs/>
          <w:sz w:val="28"/>
        </w:rPr>
        <w:t>O</w:t>
      </w:r>
      <w:r w:rsidRPr="00427821">
        <w:rPr>
          <w:rFonts w:cs="David" w:hint="cs"/>
          <w:b/>
          <w:bCs/>
          <w:sz w:val="28"/>
          <w:rtl/>
        </w:rPr>
        <w:t xml:space="preserve"> -  </w:t>
      </w:r>
      <w:r w:rsidRPr="00427821">
        <w:rPr>
          <w:rFonts w:cs="David" w:hint="cs"/>
          <w:sz w:val="28"/>
          <w:rtl/>
        </w:rPr>
        <w:t>גרור ונתמך שמשקלו הכולל המותר עולה על 10.000 ק"ג</w:t>
      </w:r>
    </w:p>
    <w:p w:rsidR="00427821" w:rsidRPr="00427821" w:rsidRDefault="00427821" w:rsidP="00427821">
      <w:pPr>
        <w:jc w:val="both"/>
        <w:rPr>
          <w:rFonts w:cs="David"/>
          <w:b/>
          <w:bCs/>
          <w:sz w:val="28"/>
          <w:rtl/>
        </w:rPr>
      </w:pPr>
    </w:p>
    <w:p w:rsidR="00427821" w:rsidRPr="00427821" w:rsidRDefault="00427821" w:rsidP="00427821">
      <w:pPr>
        <w:jc w:val="both"/>
        <w:rPr>
          <w:rFonts w:cs="David"/>
          <w:b/>
          <w:bCs/>
          <w:sz w:val="28"/>
          <w:rtl/>
        </w:rPr>
      </w:pPr>
    </w:p>
    <w:p w:rsidR="00427821" w:rsidRPr="00427821" w:rsidRDefault="00427821" w:rsidP="00427821">
      <w:pPr>
        <w:jc w:val="both"/>
        <w:rPr>
          <w:rFonts w:cs="David"/>
          <w:b/>
          <w:bCs/>
          <w:sz w:val="28"/>
          <w:u w:val="single"/>
          <w:rtl/>
        </w:rPr>
      </w:pPr>
      <w:r w:rsidRPr="00427821">
        <w:rPr>
          <w:rFonts w:cs="David" w:hint="cs"/>
          <w:b/>
          <w:bCs/>
          <w:sz w:val="28"/>
          <w:u w:val="single"/>
          <w:rtl/>
        </w:rPr>
        <w:t>סוגי גרורים - נתמכים</w:t>
      </w:r>
    </w:p>
    <w:p w:rsidR="00427821" w:rsidRPr="00427821" w:rsidRDefault="00427821" w:rsidP="00427821">
      <w:pPr>
        <w:jc w:val="both"/>
        <w:rPr>
          <w:rFonts w:cs="David"/>
          <w:b/>
          <w:bCs/>
          <w:sz w:val="28"/>
          <w:u w:val="single"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54"/>
        <w:gridCol w:w="4142"/>
      </w:tblGrid>
      <w:tr w:rsidR="00427821" w:rsidRPr="00427821" w:rsidTr="00BE5A3D">
        <w:tc>
          <w:tcPr>
            <w:tcW w:w="4264" w:type="dxa"/>
            <w:shd w:val="clear" w:color="auto" w:fill="auto"/>
          </w:tcPr>
          <w:p w:rsidR="00427821" w:rsidRPr="00427821" w:rsidRDefault="00427821" w:rsidP="00427821">
            <w:pPr>
              <w:jc w:val="both"/>
              <w:rPr>
                <w:rFonts w:cs="David"/>
                <w:sz w:val="28"/>
                <w:rtl/>
              </w:rPr>
            </w:pPr>
            <w:r w:rsidRPr="00427821">
              <w:rPr>
                <w:rFonts w:cs="David" w:hint="cs"/>
                <w:sz w:val="28"/>
                <w:rtl/>
              </w:rPr>
              <w:t>גרור פתוח/סגור</w:t>
            </w:r>
          </w:p>
        </w:tc>
        <w:tc>
          <w:tcPr>
            <w:tcW w:w="4264" w:type="dxa"/>
            <w:shd w:val="clear" w:color="auto" w:fill="auto"/>
          </w:tcPr>
          <w:p w:rsidR="00427821" w:rsidRPr="00427821" w:rsidRDefault="00427821" w:rsidP="00427821">
            <w:pPr>
              <w:jc w:val="both"/>
              <w:rPr>
                <w:rFonts w:cs="David"/>
                <w:sz w:val="28"/>
                <w:rtl/>
              </w:rPr>
            </w:pPr>
            <w:r w:rsidRPr="00427821">
              <w:rPr>
                <w:rFonts w:cs="David" w:hint="cs"/>
                <w:sz w:val="28"/>
                <w:rtl/>
              </w:rPr>
              <w:t>נתמך פתוח/סגור</w:t>
            </w:r>
          </w:p>
        </w:tc>
      </w:tr>
      <w:tr w:rsidR="00427821" w:rsidRPr="00427821" w:rsidTr="00BE5A3D">
        <w:tc>
          <w:tcPr>
            <w:tcW w:w="4264" w:type="dxa"/>
            <w:shd w:val="clear" w:color="auto" w:fill="auto"/>
          </w:tcPr>
          <w:p w:rsidR="00427821" w:rsidRPr="00427821" w:rsidRDefault="00427821" w:rsidP="00427821">
            <w:pPr>
              <w:jc w:val="both"/>
              <w:rPr>
                <w:rFonts w:cs="David"/>
                <w:sz w:val="28"/>
                <w:rtl/>
              </w:rPr>
            </w:pPr>
            <w:r w:rsidRPr="00427821">
              <w:rPr>
                <w:rFonts w:cs="David" w:hint="cs"/>
                <w:sz w:val="28"/>
                <w:rtl/>
              </w:rPr>
              <w:t>גרור ציוד חריג</w:t>
            </w:r>
          </w:p>
        </w:tc>
        <w:tc>
          <w:tcPr>
            <w:tcW w:w="4264" w:type="dxa"/>
            <w:shd w:val="clear" w:color="auto" w:fill="auto"/>
          </w:tcPr>
          <w:p w:rsidR="00427821" w:rsidRPr="00427821" w:rsidRDefault="00427821" w:rsidP="00427821">
            <w:pPr>
              <w:jc w:val="both"/>
              <w:rPr>
                <w:rFonts w:cs="David"/>
                <w:sz w:val="28"/>
                <w:rtl/>
              </w:rPr>
            </w:pPr>
            <w:r w:rsidRPr="00427821">
              <w:rPr>
                <w:rFonts w:cs="David" w:hint="cs"/>
                <w:sz w:val="28"/>
                <w:rtl/>
              </w:rPr>
              <w:t>נתמך ציוד חריג</w:t>
            </w:r>
          </w:p>
        </w:tc>
      </w:tr>
      <w:tr w:rsidR="00427821" w:rsidRPr="00427821" w:rsidTr="00BE5A3D">
        <w:tc>
          <w:tcPr>
            <w:tcW w:w="4264" w:type="dxa"/>
            <w:shd w:val="clear" w:color="auto" w:fill="auto"/>
          </w:tcPr>
          <w:p w:rsidR="00427821" w:rsidRPr="00427821" w:rsidRDefault="00427821" w:rsidP="00427821">
            <w:pPr>
              <w:jc w:val="both"/>
              <w:rPr>
                <w:rFonts w:cs="David"/>
                <w:sz w:val="28"/>
                <w:rtl/>
              </w:rPr>
            </w:pPr>
            <w:r w:rsidRPr="00427821">
              <w:rPr>
                <w:rFonts w:cs="David" w:hint="cs"/>
                <w:sz w:val="28"/>
                <w:rtl/>
              </w:rPr>
              <w:t>גרור קירור מבוקר</w:t>
            </w:r>
          </w:p>
        </w:tc>
        <w:tc>
          <w:tcPr>
            <w:tcW w:w="4264" w:type="dxa"/>
            <w:shd w:val="clear" w:color="auto" w:fill="auto"/>
          </w:tcPr>
          <w:p w:rsidR="00427821" w:rsidRPr="00427821" w:rsidRDefault="00427821" w:rsidP="00427821">
            <w:pPr>
              <w:jc w:val="both"/>
              <w:rPr>
                <w:rFonts w:cs="David"/>
                <w:sz w:val="28"/>
                <w:rtl/>
              </w:rPr>
            </w:pPr>
            <w:r w:rsidRPr="00427821">
              <w:rPr>
                <w:rFonts w:cs="David" w:hint="cs"/>
                <w:sz w:val="28"/>
                <w:rtl/>
              </w:rPr>
              <w:t>נתמך קירור מבוקר</w:t>
            </w:r>
          </w:p>
        </w:tc>
      </w:tr>
      <w:tr w:rsidR="00427821" w:rsidRPr="00427821" w:rsidTr="00BE5A3D">
        <w:tc>
          <w:tcPr>
            <w:tcW w:w="4264" w:type="dxa"/>
            <w:shd w:val="clear" w:color="auto" w:fill="auto"/>
          </w:tcPr>
          <w:p w:rsidR="00427821" w:rsidRPr="00427821" w:rsidRDefault="00427821" w:rsidP="00427821">
            <w:pPr>
              <w:jc w:val="both"/>
              <w:rPr>
                <w:rFonts w:cs="David"/>
                <w:sz w:val="28"/>
                <w:rtl/>
              </w:rPr>
            </w:pPr>
            <w:r w:rsidRPr="00427821">
              <w:rPr>
                <w:rFonts w:cs="David" w:hint="cs"/>
                <w:sz w:val="28"/>
                <w:rtl/>
              </w:rPr>
              <w:t>גרור למכולה</w:t>
            </w:r>
          </w:p>
        </w:tc>
        <w:tc>
          <w:tcPr>
            <w:tcW w:w="4264" w:type="dxa"/>
            <w:shd w:val="clear" w:color="auto" w:fill="auto"/>
          </w:tcPr>
          <w:p w:rsidR="00427821" w:rsidRPr="00427821" w:rsidRDefault="00427821" w:rsidP="00427821">
            <w:pPr>
              <w:jc w:val="both"/>
              <w:rPr>
                <w:rFonts w:cs="David"/>
                <w:sz w:val="28"/>
                <w:rtl/>
              </w:rPr>
            </w:pPr>
            <w:r w:rsidRPr="00427821">
              <w:rPr>
                <w:rFonts w:cs="David" w:hint="cs"/>
                <w:sz w:val="28"/>
                <w:rtl/>
              </w:rPr>
              <w:t>נתמך למכורה</w:t>
            </w:r>
          </w:p>
        </w:tc>
      </w:tr>
      <w:tr w:rsidR="00427821" w:rsidRPr="00427821" w:rsidTr="00BE5A3D">
        <w:tc>
          <w:tcPr>
            <w:tcW w:w="4264" w:type="dxa"/>
            <w:shd w:val="clear" w:color="auto" w:fill="auto"/>
          </w:tcPr>
          <w:p w:rsidR="00427821" w:rsidRPr="00427821" w:rsidRDefault="00427821" w:rsidP="00427821">
            <w:pPr>
              <w:jc w:val="both"/>
              <w:rPr>
                <w:rFonts w:cs="David"/>
                <w:sz w:val="28"/>
                <w:rtl/>
              </w:rPr>
            </w:pPr>
            <w:r w:rsidRPr="00427821">
              <w:rPr>
                <w:rFonts w:cs="David" w:hint="cs"/>
                <w:sz w:val="28"/>
                <w:rtl/>
              </w:rPr>
              <w:t>גרור ארגז חליפי</w:t>
            </w:r>
          </w:p>
        </w:tc>
        <w:tc>
          <w:tcPr>
            <w:tcW w:w="4264" w:type="dxa"/>
            <w:shd w:val="clear" w:color="auto" w:fill="auto"/>
          </w:tcPr>
          <w:p w:rsidR="00427821" w:rsidRPr="00427821" w:rsidRDefault="00427821" w:rsidP="00427821">
            <w:pPr>
              <w:jc w:val="both"/>
              <w:rPr>
                <w:rFonts w:cs="David"/>
                <w:sz w:val="28"/>
                <w:rtl/>
              </w:rPr>
            </w:pPr>
            <w:r w:rsidRPr="00427821">
              <w:rPr>
                <w:rFonts w:cs="David" w:hint="cs"/>
                <w:sz w:val="28"/>
                <w:rtl/>
              </w:rPr>
              <w:t>נתמך ארגז חליפי</w:t>
            </w:r>
          </w:p>
        </w:tc>
      </w:tr>
      <w:tr w:rsidR="00427821" w:rsidRPr="00427821" w:rsidTr="00BE5A3D">
        <w:tc>
          <w:tcPr>
            <w:tcW w:w="4264" w:type="dxa"/>
            <w:shd w:val="clear" w:color="auto" w:fill="auto"/>
          </w:tcPr>
          <w:p w:rsidR="00427821" w:rsidRPr="00427821" w:rsidRDefault="00427821" w:rsidP="00427821">
            <w:pPr>
              <w:jc w:val="both"/>
              <w:rPr>
                <w:rFonts w:cs="David"/>
                <w:sz w:val="28"/>
                <w:rtl/>
              </w:rPr>
            </w:pPr>
            <w:r w:rsidRPr="00427821">
              <w:rPr>
                <w:rFonts w:cs="David" w:hint="cs"/>
                <w:sz w:val="28"/>
                <w:rtl/>
              </w:rPr>
              <w:t>גרור רכין</w:t>
            </w:r>
          </w:p>
        </w:tc>
        <w:tc>
          <w:tcPr>
            <w:tcW w:w="4264" w:type="dxa"/>
            <w:shd w:val="clear" w:color="auto" w:fill="auto"/>
          </w:tcPr>
          <w:p w:rsidR="00427821" w:rsidRPr="00427821" w:rsidRDefault="00427821" w:rsidP="00427821">
            <w:pPr>
              <w:jc w:val="both"/>
              <w:rPr>
                <w:rFonts w:cs="David"/>
                <w:sz w:val="28"/>
                <w:rtl/>
              </w:rPr>
            </w:pPr>
            <w:r w:rsidRPr="00427821">
              <w:rPr>
                <w:rFonts w:cs="David" w:hint="cs"/>
                <w:sz w:val="28"/>
                <w:rtl/>
              </w:rPr>
              <w:t>נתמך רכין</w:t>
            </w:r>
          </w:p>
        </w:tc>
      </w:tr>
      <w:tr w:rsidR="00427821" w:rsidRPr="00427821" w:rsidTr="00BE5A3D">
        <w:tc>
          <w:tcPr>
            <w:tcW w:w="4264" w:type="dxa"/>
            <w:shd w:val="clear" w:color="auto" w:fill="auto"/>
          </w:tcPr>
          <w:p w:rsidR="00427821" w:rsidRPr="00427821" w:rsidRDefault="00427821" w:rsidP="00427821">
            <w:pPr>
              <w:jc w:val="both"/>
              <w:rPr>
                <w:rFonts w:cs="David"/>
                <w:sz w:val="28"/>
                <w:rtl/>
              </w:rPr>
            </w:pPr>
            <w:r w:rsidRPr="00427821">
              <w:rPr>
                <w:rFonts w:cs="David" w:hint="cs"/>
                <w:sz w:val="28"/>
                <w:rtl/>
              </w:rPr>
              <w:t>גרור מעבדה</w:t>
            </w:r>
          </w:p>
        </w:tc>
        <w:tc>
          <w:tcPr>
            <w:tcW w:w="4264" w:type="dxa"/>
            <w:shd w:val="clear" w:color="auto" w:fill="auto"/>
          </w:tcPr>
          <w:p w:rsidR="00427821" w:rsidRPr="00427821" w:rsidRDefault="00427821" w:rsidP="00427821">
            <w:pPr>
              <w:jc w:val="both"/>
              <w:rPr>
                <w:rFonts w:cs="David"/>
                <w:sz w:val="28"/>
                <w:rtl/>
              </w:rPr>
            </w:pPr>
            <w:r w:rsidRPr="00427821">
              <w:rPr>
                <w:rFonts w:cs="David" w:hint="cs"/>
                <w:sz w:val="28"/>
                <w:rtl/>
              </w:rPr>
              <w:t>נתמך גרור מעבדה</w:t>
            </w:r>
          </w:p>
        </w:tc>
      </w:tr>
      <w:tr w:rsidR="00427821" w:rsidRPr="00427821" w:rsidTr="00BE5A3D">
        <w:tc>
          <w:tcPr>
            <w:tcW w:w="4264" w:type="dxa"/>
            <w:shd w:val="clear" w:color="auto" w:fill="auto"/>
          </w:tcPr>
          <w:p w:rsidR="00427821" w:rsidRPr="00427821" w:rsidRDefault="00427821" w:rsidP="00427821">
            <w:pPr>
              <w:jc w:val="both"/>
              <w:rPr>
                <w:rFonts w:cs="David"/>
                <w:sz w:val="28"/>
                <w:rtl/>
              </w:rPr>
            </w:pPr>
            <w:r w:rsidRPr="00427821">
              <w:rPr>
                <w:rFonts w:cs="David" w:hint="cs"/>
                <w:sz w:val="28"/>
                <w:rtl/>
              </w:rPr>
              <w:t>גרור לחבלים</w:t>
            </w:r>
          </w:p>
        </w:tc>
        <w:tc>
          <w:tcPr>
            <w:tcW w:w="4264" w:type="dxa"/>
            <w:shd w:val="clear" w:color="auto" w:fill="auto"/>
          </w:tcPr>
          <w:p w:rsidR="00427821" w:rsidRPr="00427821" w:rsidRDefault="00427821" w:rsidP="00427821">
            <w:pPr>
              <w:jc w:val="both"/>
              <w:rPr>
                <w:rFonts w:cs="David"/>
                <w:sz w:val="28"/>
                <w:rtl/>
              </w:rPr>
            </w:pPr>
            <w:r w:rsidRPr="00427821">
              <w:rPr>
                <w:rFonts w:cs="David" w:hint="cs"/>
                <w:sz w:val="28"/>
                <w:rtl/>
              </w:rPr>
              <w:t>נתמך לחבלים</w:t>
            </w:r>
          </w:p>
        </w:tc>
      </w:tr>
      <w:tr w:rsidR="00427821" w:rsidRPr="00427821" w:rsidTr="00BE5A3D">
        <w:tc>
          <w:tcPr>
            <w:tcW w:w="4264" w:type="dxa"/>
            <w:shd w:val="clear" w:color="auto" w:fill="auto"/>
          </w:tcPr>
          <w:p w:rsidR="00427821" w:rsidRPr="00427821" w:rsidRDefault="00427821" w:rsidP="00427821">
            <w:pPr>
              <w:jc w:val="both"/>
              <w:rPr>
                <w:rFonts w:cs="David"/>
                <w:sz w:val="28"/>
                <w:rtl/>
              </w:rPr>
            </w:pPr>
            <w:r w:rsidRPr="00427821">
              <w:rPr>
                <w:rFonts w:cs="David" w:hint="cs"/>
                <w:sz w:val="28"/>
                <w:rtl/>
              </w:rPr>
              <w:t>גרור לצינורות</w:t>
            </w:r>
          </w:p>
        </w:tc>
        <w:tc>
          <w:tcPr>
            <w:tcW w:w="4264" w:type="dxa"/>
            <w:shd w:val="clear" w:color="auto" w:fill="auto"/>
          </w:tcPr>
          <w:p w:rsidR="00427821" w:rsidRPr="00427821" w:rsidRDefault="00427821" w:rsidP="00427821">
            <w:pPr>
              <w:jc w:val="both"/>
              <w:rPr>
                <w:rFonts w:cs="David"/>
                <w:sz w:val="28"/>
                <w:rtl/>
              </w:rPr>
            </w:pPr>
            <w:r w:rsidRPr="00427821">
              <w:rPr>
                <w:rFonts w:cs="David" w:hint="cs"/>
                <w:sz w:val="28"/>
                <w:rtl/>
              </w:rPr>
              <w:t>נתמך לצינורות</w:t>
            </w:r>
          </w:p>
        </w:tc>
      </w:tr>
      <w:tr w:rsidR="00427821" w:rsidRPr="00427821" w:rsidTr="00BE5A3D">
        <w:tc>
          <w:tcPr>
            <w:tcW w:w="4264" w:type="dxa"/>
            <w:shd w:val="clear" w:color="auto" w:fill="auto"/>
          </w:tcPr>
          <w:p w:rsidR="00427821" w:rsidRPr="00427821" w:rsidRDefault="00427821" w:rsidP="00427821">
            <w:pPr>
              <w:jc w:val="both"/>
              <w:rPr>
                <w:rFonts w:cs="David"/>
                <w:sz w:val="28"/>
                <w:rtl/>
              </w:rPr>
            </w:pPr>
            <w:r w:rsidRPr="00427821">
              <w:rPr>
                <w:rFonts w:cs="David" w:hint="cs"/>
                <w:sz w:val="28"/>
                <w:rtl/>
              </w:rPr>
              <w:t>גרור לתופי כבלים</w:t>
            </w:r>
          </w:p>
        </w:tc>
        <w:tc>
          <w:tcPr>
            <w:tcW w:w="4264" w:type="dxa"/>
            <w:shd w:val="clear" w:color="auto" w:fill="auto"/>
          </w:tcPr>
          <w:p w:rsidR="00427821" w:rsidRPr="00427821" w:rsidRDefault="00427821" w:rsidP="00427821">
            <w:pPr>
              <w:jc w:val="both"/>
              <w:rPr>
                <w:rFonts w:cs="David"/>
                <w:sz w:val="28"/>
                <w:rtl/>
              </w:rPr>
            </w:pPr>
            <w:r w:rsidRPr="00427821">
              <w:rPr>
                <w:rFonts w:cs="David" w:hint="cs"/>
                <w:sz w:val="28"/>
                <w:rtl/>
              </w:rPr>
              <w:t>נתמך לתופי כבלים</w:t>
            </w:r>
          </w:p>
        </w:tc>
      </w:tr>
      <w:tr w:rsidR="00427821" w:rsidRPr="00427821" w:rsidTr="00BE5A3D">
        <w:tc>
          <w:tcPr>
            <w:tcW w:w="4264" w:type="dxa"/>
            <w:shd w:val="clear" w:color="auto" w:fill="auto"/>
          </w:tcPr>
          <w:p w:rsidR="00427821" w:rsidRPr="00427821" w:rsidRDefault="00427821" w:rsidP="00427821">
            <w:pPr>
              <w:jc w:val="both"/>
              <w:rPr>
                <w:rFonts w:cs="David"/>
                <w:sz w:val="28"/>
                <w:rtl/>
              </w:rPr>
            </w:pPr>
            <w:r w:rsidRPr="00427821">
              <w:rPr>
                <w:rFonts w:cs="David" w:hint="cs"/>
                <w:sz w:val="28"/>
                <w:rtl/>
              </w:rPr>
              <w:t>גרור לריסוק גזם</w:t>
            </w:r>
          </w:p>
        </w:tc>
        <w:tc>
          <w:tcPr>
            <w:tcW w:w="4264" w:type="dxa"/>
            <w:shd w:val="clear" w:color="auto" w:fill="auto"/>
          </w:tcPr>
          <w:p w:rsidR="00427821" w:rsidRPr="00427821" w:rsidRDefault="00427821" w:rsidP="00427821">
            <w:pPr>
              <w:jc w:val="both"/>
              <w:rPr>
                <w:rFonts w:cs="David"/>
                <w:sz w:val="28"/>
                <w:rtl/>
              </w:rPr>
            </w:pPr>
            <w:r w:rsidRPr="00427821">
              <w:rPr>
                <w:rFonts w:cs="David" w:hint="cs"/>
                <w:sz w:val="28"/>
                <w:rtl/>
              </w:rPr>
              <w:t>נתמך לריסוק גזם</w:t>
            </w:r>
          </w:p>
        </w:tc>
      </w:tr>
      <w:tr w:rsidR="00427821" w:rsidRPr="00427821" w:rsidTr="00BE5A3D">
        <w:tc>
          <w:tcPr>
            <w:tcW w:w="4264" w:type="dxa"/>
            <w:shd w:val="clear" w:color="auto" w:fill="auto"/>
          </w:tcPr>
          <w:p w:rsidR="00427821" w:rsidRPr="00427821" w:rsidRDefault="00427821" w:rsidP="00427821">
            <w:pPr>
              <w:jc w:val="both"/>
              <w:rPr>
                <w:rFonts w:cs="David"/>
                <w:sz w:val="28"/>
                <w:rtl/>
              </w:rPr>
            </w:pPr>
            <w:r w:rsidRPr="00427821">
              <w:rPr>
                <w:rFonts w:cs="David" w:hint="cs"/>
                <w:sz w:val="28"/>
                <w:rtl/>
              </w:rPr>
              <w:t>גרור מנוף רהיטים</w:t>
            </w:r>
          </w:p>
        </w:tc>
        <w:tc>
          <w:tcPr>
            <w:tcW w:w="4264" w:type="dxa"/>
            <w:shd w:val="clear" w:color="auto" w:fill="auto"/>
          </w:tcPr>
          <w:p w:rsidR="00427821" w:rsidRPr="00427821" w:rsidRDefault="00427821" w:rsidP="00427821">
            <w:pPr>
              <w:jc w:val="both"/>
              <w:rPr>
                <w:rFonts w:cs="David"/>
                <w:sz w:val="28"/>
                <w:rtl/>
              </w:rPr>
            </w:pPr>
            <w:r w:rsidRPr="00427821">
              <w:rPr>
                <w:rFonts w:cs="David" w:hint="cs"/>
                <w:sz w:val="28"/>
                <w:rtl/>
              </w:rPr>
              <w:t>נתמך מנוף רהיטים</w:t>
            </w:r>
          </w:p>
        </w:tc>
      </w:tr>
      <w:tr w:rsidR="00427821" w:rsidRPr="00427821" w:rsidTr="00BE5A3D">
        <w:tc>
          <w:tcPr>
            <w:tcW w:w="4264" w:type="dxa"/>
            <w:shd w:val="clear" w:color="auto" w:fill="auto"/>
          </w:tcPr>
          <w:p w:rsidR="00427821" w:rsidRPr="00427821" w:rsidRDefault="00427821" w:rsidP="00427821">
            <w:pPr>
              <w:jc w:val="both"/>
              <w:rPr>
                <w:rFonts w:cs="David"/>
                <w:sz w:val="28"/>
                <w:rtl/>
              </w:rPr>
            </w:pPr>
            <w:r w:rsidRPr="00427821">
              <w:rPr>
                <w:rFonts w:cs="David" w:hint="cs"/>
                <w:sz w:val="28"/>
                <w:rtl/>
              </w:rPr>
              <w:t>גרור ארגז אשפה עם מנוף</w:t>
            </w:r>
          </w:p>
        </w:tc>
        <w:tc>
          <w:tcPr>
            <w:tcW w:w="4264" w:type="dxa"/>
            <w:shd w:val="clear" w:color="auto" w:fill="auto"/>
          </w:tcPr>
          <w:p w:rsidR="00427821" w:rsidRPr="00427821" w:rsidRDefault="00427821" w:rsidP="00427821">
            <w:pPr>
              <w:jc w:val="both"/>
              <w:rPr>
                <w:rFonts w:cs="David"/>
                <w:sz w:val="28"/>
                <w:rtl/>
              </w:rPr>
            </w:pPr>
            <w:r w:rsidRPr="00427821">
              <w:rPr>
                <w:rFonts w:cs="David" w:hint="cs"/>
                <w:sz w:val="28"/>
                <w:rtl/>
              </w:rPr>
              <w:t>נתמך ארגז אשפה עם מנוף</w:t>
            </w:r>
          </w:p>
        </w:tc>
      </w:tr>
      <w:tr w:rsidR="00427821" w:rsidRPr="00427821" w:rsidTr="00BE5A3D">
        <w:tc>
          <w:tcPr>
            <w:tcW w:w="4264" w:type="dxa"/>
            <w:shd w:val="clear" w:color="auto" w:fill="auto"/>
          </w:tcPr>
          <w:p w:rsidR="00427821" w:rsidRPr="00427821" w:rsidRDefault="00427821" w:rsidP="00427821">
            <w:pPr>
              <w:jc w:val="both"/>
              <w:rPr>
                <w:rFonts w:cs="David"/>
                <w:sz w:val="28"/>
                <w:rtl/>
              </w:rPr>
            </w:pPr>
            <w:r w:rsidRPr="00427821">
              <w:rPr>
                <w:rFonts w:cs="David" w:hint="cs"/>
                <w:sz w:val="28"/>
                <w:rtl/>
              </w:rPr>
              <w:t>גרור עבודה למשקל</w:t>
            </w:r>
          </w:p>
        </w:tc>
        <w:tc>
          <w:tcPr>
            <w:tcW w:w="4264" w:type="dxa"/>
            <w:shd w:val="clear" w:color="auto" w:fill="auto"/>
          </w:tcPr>
          <w:p w:rsidR="00427821" w:rsidRPr="00427821" w:rsidRDefault="00427821" w:rsidP="00427821">
            <w:pPr>
              <w:jc w:val="both"/>
              <w:rPr>
                <w:rFonts w:cs="David"/>
                <w:sz w:val="28"/>
                <w:rtl/>
              </w:rPr>
            </w:pPr>
            <w:r w:rsidRPr="00427821">
              <w:rPr>
                <w:rFonts w:cs="David" w:hint="cs"/>
                <w:sz w:val="28"/>
                <w:rtl/>
              </w:rPr>
              <w:t>נתמך עבודה למשקל</w:t>
            </w:r>
          </w:p>
        </w:tc>
      </w:tr>
      <w:tr w:rsidR="00427821" w:rsidRPr="00427821" w:rsidTr="00BE5A3D">
        <w:tc>
          <w:tcPr>
            <w:tcW w:w="4264" w:type="dxa"/>
            <w:shd w:val="clear" w:color="auto" w:fill="auto"/>
          </w:tcPr>
          <w:p w:rsidR="00427821" w:rsidRPr="00427821" w:rsidRDefault="00427821" w:rsidP="00427821">
            <w:pPr>
              <w:jc w:val="both"/>
              <w:rPr>
                <w:rFonts w:cs="David"/>
                <w:sz w:val="28"/>
                <w:rtl/>
              </w:rPr>
            </w:pPr>
            <w:r w:rsidRPr="00427821">
              <w:rPr>
                <w:rFonts w:cs="David" w:hint="cs"/>
                <w:sz w:val="28"/>
                <w:rtl/>
              </w:rPr>
              <w:t>נייד, גנרטור,עבודה מיוחד</w:t>
            </w:r>
          </w:p>
        </w:tc>
        <w:tc>
          <w:tcPr>
            <w:tcW w:w="4264" w:type="dxa"/>
            <w:shd w:val="clear" w:color="auto" w:fill="auto"/>
          </w:tcPr>
          <w:p w:rsidR="00427821" w:rsidRPr="00427821" w:rsidRDefault="00427821" w:rsidP="00427821">
            <w:pPr>
              <w:jc w:val="both"/>
              <w:rPr>
                <w:rFonts w:cs="David"/>
                <w:sz w:val="28"/>
                <w:rtl/>
              </w:rPr>
            </w:pPr>
            <w:r w:rsidRPr="00427821">
              <w:rPr>
                <w:rFonts w:cs="David" w:hint="cs"/>
                <w:sz w:val="28"/>
                <w:rtl/>
              </w:rPr>
              <w:t>נתמך נייד, גנרטור, עבודה מיוחד</w:t>
            </w:r>
          </w:p>
        </w:tc>
      </w:tr>
      <w:tr w:rsidR="00427821" w:rsidRPr="00427821" w:rsidTr="00BE5A3D">
        <w:tc>
          <w:tcPr>
            <w:tcW w:w="4264" w:type="dxa"/>
            <w:shd w:val="clear" w:color="auto" w:fill="auto"/>
          </w:tcPr>
          <w:p w:rsidR="00427821" w:rsidRPr="00427821" w:rsidRDefault="00427821" w:rsidP="00427821">
            <w:pPr>
              <w:jc w:val="both"/>
              <w:rPr>
                <w:rFonts w:cs="David"/>
                <w:sz w:val="28"/>
                <w:rtl/>
              </w:rPr>
            </w:pPr>
            <w:r w:rsidRPr="00427821">
              <w:rPr>
                <w:rFonts w:cs="David" w:hint="cs"/>
                <w:sz w:val="28"/>
                <w:rtl/>
              </w:rPr>
              <w:t>גרור מיכל אבקה;</w:t>
            </w:r>
          </w:p>
        </w:tc>
        <w:tc>
          <w:tcPr>
            <w:tcW w:w="4264" w:type="dxa"/>
            <w:shd w:val="clear" w:color="auto" w:fill="auto"/>
          </w:tcPr>
          <w:p w:rsidR="00427821" w:rsidRPr="00427821" w:rsidRDefault="00427821" w:rsidP="00427821">
            <w:pPr>
              <w:jc w:val="both"/>
              <w:rPr>
                <w:rFonts w:cs="David"/>
                <w:sz w:val="28"/>
                <w:rtl/>
              </w:rPr>
            </w:pPr>
            <w:r w:rsidRPr="00427821">
              <w:rPr>
                <w:rFonts w:cs="David" w:hint="cs"/>
                <w:sz w:val="28"/>
                <w:rtl/>
              </w:rPr>
              <w:t>נתמך מיכל אבקה</w:t>
            </w:r>
          </w:p>
        </w:tc>
      </w:tr>
      <w:tr w:rsidR="00427821" w:rsidRPr="00427821" w:rsidTr="00BE5A3D">
        <w:tc>
          <w:tcPr>
            <w:tcW w:w="4264" w:type="dxa"/>
            <w:shd w:val="clear" w:color="auto" w:fill="auto"/>
          </w:tcPr>
          <w:p w:rsidR="00427821" w:rsidRPr="00427821" w:rsidRDefault="00427821" w:rsidP="00427821">
            <w:pPr>
              <w:jc w:val="both"/>
              <w:rPr>
                <w:rFonts w:cs="David"/>
                <w:sz w:val="28"/>
                <w:rtl/>
              </w:rPr>
            </w:pPr>
            <w:r w:rsidRPr="00427821">
              <w:rPr>
                <w:rFonts w:cs="David" w:hint="cs"/>
                <w:sz w:val="28"/>
                <w:rtl/>
              </w:rPr>
              <w:lastRenderedPageBreak/>
              <w:t>גרור מיכל חלב</w:t>
            </w:r>
          </w:p>
        </w:tc>
        <w:tc>
          <w:tcPr>
            <w:tcW w:w="4264" w:type="dxa"/>
            <w:shd w:val="clear" w:color="auto" w:fill="auto"/>
          </w:tcPr>
          <w:p w:rsidR="00427821" w:rsidRPr="00427821" w:rsidRDefault="00427821" w:rsidP="00427821">
            <w:pPr>
              <w:jc w:val="both"/>
              <w:rPr>
                <w:rFonts w:cs="David"/>
                <w:sz w:val="28"/>
                <w:rtl/>
              </w:rPr>
            </w:pPr>
            <w:r w:rsidRPr="00427821">
              <w:rPr>
                <w:rFonts w:cs="David" w:hint="cs"/>
                <w:sz w:val="28"/>
                <w:rtl/>
              </w:rPr>
              <w:t>נתמך מיכל חלב</w:t>
            </w:r>
          </w:p>
        </w:tc>
      </w:tr>
      <w:tr w:rsidR="00427821" w:rsidRPr="00427821" w:rsidTr="00BE5A3D">
        <w:tc>
          <w:tcPr>
            <w:tcW w:w="4264" w:type="dxa"/>
            <w:shd w:val="clear" w:color="auto" w:fill="auto"/>
          </w:tcPr>
          <w:p w:rsidR="00427821" w:rsidRPr="00427821" w:rsidRDefault="00427821" w:rsidP="00427821">
            <w:pPr>
              <w:jc w:val="both"/>
              <w:rPr>
                <w:rFonts w:cs="David"/>
                <w:sz w:val="28"/>
                <w:rtl/>
              </w:rPr>
            </w:pPr>
            <w:r w:rsidRPr="00427821">
              <w:rPr>
                <w:rFonts w:cs="David" w:hint="cs"/>
                <w:sz w:val="28"/>
                <w:rtl/>
              </w:rPr>
              <w:t>גרור מיכל מים</w:t>
            </w:r>
          </w:p>
        </w:tc>
        <w:tc>
          <w:tcPr>
            <w:tcW w:w="4264" w:type="dxa"/>
            <w:shd w:val="clear" w:color="auto" w:fill="auto"/>
          </w:tcPr>
          <w:p w:rsidR="00427821" w:rsidRPr="00427821" w:rsidRDefault="00427821" w:rsidP="00427821">
            <w:pPr>
              <w:jc w:val="both"/>
              <w:rPr>
                <w:rFonts w:cs="David"/>
                <w:sz w:val="28"/>
                <w:rtl/>
              </w:rPr>
            </w:pPr>
            <w:r w:rsidRPr="00427821">
              <w:rPr>
                <w:rFonts w:cs="David" w:hint="cs"/>
                <w:sz w:val="28"/>
                <w:rtl/>
              </w:rPr>
              <w:t>נתמך מיכל מים</w:t>
            </w:r>
          </w:p>
        </w:tc>
      </w:tr>
      <w:tr w:rsidR="00427821" w:rsidRPr="00427821" w:rsidTr="00BE5A3D">
        <w:tc>
          <w:tcPr>
            <w:tcW w:w="4264" w:type="dxa"/>
            <w:shd w:val="clear" w:color="auto" w:fill="auto"/>
          </w:tcPr>
          <w:p w:rsidR="00427821" w:rsidRPr="00427821" w:rsidRDefault="00427821" w:rsidP="00427821">
            <w:pPr>
              <w:jc w:val="both"/>
              <w:rPr>
                <w:rFonts w:cs="David"/>
                <w:sz w:val="28"/>
                <w:rtl/>
              </w:rPr>
            </w:pPr>
            <w:r w:rsidRPr="00427821">
              <w:rPr>
                <w:rFonts w:cs="David" w:hint="cs"/>
                <w:sz w:val="28"/>
                <w:rtl/>
              </w:rPr>
              <w:t>גרור מיכל תערובת</w:t>
            </w:r>
          </w:p>
        </w:tc>
        <w:tc>
          <w:tcPr>
            <w:tcW w:w="4264" w:type="dxa"/>
            <w:shd w:val="clear" w:color="auto" w:fill="auto"/>
          </w:tcPr>
          <w:p w:rsidR="00427821" w:rsidRPr="00427821" w:rsidRDefault="00427821" w:rsidP="00427821">
            <w:pPr>
              <w:jc w:val="both"/>
              <w:rPr>
                <w:rFonts w:cs="David"/>
                <w:sz w:val="28"/>
                <w:rtl/>
              </w:rPr>
            </w:pPr>
            <w:r w:rsidRPr="00427821">
              <w:rPr>
                <w:rFonts w:cs="David" w:hint="cs"/>
                <w:sz w:val="28"/>
                <w:rtl/>
              </w:rPr>
              <w:t>נתמך מיכל תערובת</w:t>
            </w:r>
          </w:p>
        </w:tc>
      </w:tr>
      <w:tr w:rsidR="00427821" w:rsidRPr="00427821" w:rsidTr="00BE5A3D">
        <w:tc>
          <w:tcPr>
            <w:tcW w:w="4264" w:type="dxa"/>
            <w:shd w:val="clear" w:color="auto" w:fill="auto"/>
          </w:tcPr>
          <w:p w:rsidR="00427821" w:rsidRPr="00427821" w:rsidRDefault="00427821" w:rsidP="00427821">
            <w:pPr>
              <w:jc w:val="both"/>
              <w:rPr>
                <w:rFonts w:cs="David"/>
                <w:sz w:val="28"/>
                <w:rtl/>
              </w:rPr>
            </w:pPr>
            <w:r w:rsidRPr="00427821">
              <w:rPr>
                <w:rFonts w:cs="David" w:hint="cs"/>
                <w:sz w:val="28"/>
                <w:rtl/>
              </w:rPr>
              <w:t>גרור מיכל שמן</w:t>
            </w:r>
          </w:p>
        </w:tc>
        <w:tc>
          <w:tcPr>
            <w:tcW w:w="4264" w:type="dxa"/>
            <w:shd w:val="clear" w:color="auto" w:fill="auto"/>
          </w:tcPr>
          <w:p w:rsidR="00427821" w:rsidRPr="00427821" w:rsidRDefault="00427821" w:rsidP="00427821">
            <w:pPr>
              <w:jc w:val="both"/>
              <w:rPr>
                <w:rFonts w:cs="David"/>
                <w:sz w:val="28"/>
                <w:rtl/>
              </w:rPr>
            </w:pPr>
            <w:r w:rsidRPr="00427821">
              <w:rPr>
                <w:rFonts w:cs="David" w:hint="cs"/>
                <w:sz w:val="28"/>
                <w:rtl/>
              </w:rPr>
              <w:t>נתמך מיכל שמן</w:t>
            </w:r>
          </w:p>
        </w:tc>
      </w:tr>
      <w:tr w:rsidR="00427821" w:rsidRPr="00427821" w:rsidTr="00BE5A3D">
        <w:tc>
          <w:tcPr>
            <w:tcW w:w="4264" w:type="dxa"/>
            <w:shd w:val="clear" w:color="auto" w:fill="auto"/>
          </w:tcPr>
          <w:p w:rsidR="00427821" w:rsidRPr="00427821" w:rsidRDefault="00427821" w:rsidP="00427821">
            <w:pPr>
              <w:jc w:val="both"/>
              <w:rPr>
                <w:rFonts w:cs="David"/>
                <w:sz w:val="28"/>
                <w:rtl/>
              </w:rPr>
            </w:pPr>
            <w:r w:rsidRPr="00427821">
              <w:rPr>
                <w:rFonts w:cs="David" w:hint="cs"/>
                <w:sz w:val="28"/>
                <w:rtl/>
              </w:rPr>
              <w:t>גרור מיכל מזוט</w:t>
            </w:r>
          </w:p>
        </w:tc>
        <w:tc>
          <w:tcPr>
            <w:tcW w:w="4264" w:type="dxa"/>
            <w:shd w:val="clear" w:color="auto" w:fill="auto"/>
          </w:tcPr>
          <w:p w:rsidR="00427821" w:rsidRPr="00427821" w:rsidRDefault="00427821" w:rsidP="00427821">
            <w:pPr>
              <w:jc w:val="both"/>
              <w:rPr>
                <w:rFonts w:cs="David"/>
                <w:sz w:val="28"/>
                <w:rtl/>
              </w:rPr>
            </w:pPr>
            <w:r w:rsidRPr="00427821">
              <w:rPr>
                <w:rFonts w:cs="David" w:hint="cs"/>
                <w:sz w:val="28"/>
                <w:rtl/>
              </w:rPr>
              <w:t>נתמך מיכל מזוט</w:t>
            </w:r>
          </w:p>
        </w:tc>
      </w:tr>
      <w:tr w:rsidR="00427821" w:rsidRPr="00427821" w:rsidTr="00BE5A3D">
        <w:tc>
          <w:tcPr>
            <w:tcW w:w="4264" w:type="dxa"/>
            <w:shd w:val="clear" w:color="auto" w:fill="auto"/>
          </w:tcPr>
          <w:p w:rsidR="00427821" w:rsidRPr="00427821" w:rsidRDefault="00427821" w:rsidP="00427821">
            <w:pPr>
              <w:jc w:val="both"/>
              <w:rPr>
                <w:rFonts w:cs="David"/>
                <w:sz w:val="28"/>
                <w:rtl/>
              </w:rPr>
            </w:pPr>
            <w:r w:rsidRPr="00427821">
              <w:rPr>
                <w:rFonts w:cs="David" w:hint="cs"/>
                <w:sz w:val="28"/>
                <w:rtl/>
              </w:rPr>
              <w:t>גרור מיכל נוזל קורוזיבי</w:t>
            </w:r>
          </w:p>
        </w:tc>
        <w:tc>
          <w:tcPr>
            <w:tcW w:w="4264" w:type="dxa"/>
            <w:shd w:val="clear" w:color="auto" w:fill="auto"/>
          </w:tcPr>
          <w:p w:rsidR="00427821" w:rsidRPr="00427821" w:rsidRDefault="00427821" w:rsidP="00427821">
            <w:pPr>
              <w:jc w:val="both"/>
              <w:rPr>
                <w:rFonts w:cs="David"/>
                <w:sz w:val="28"/>
                <w:rtl/>
              </w:rPr>
            </w:pPr>
            <w:r w:rsidRPr="00427821">
              <w:rPr>
                <w:rFonts w:cs="David" w:hint="cs"/>
                <w:sz w:val="28"/>
                <w:rtl/>
              </w:rPr>
              <w:t>נתמך מיכל נוזל קורוזיבי</w:t>
            </w:r>
          </w:p>
        </w:tc>
      </w:tr>
      <w:tr w:rsidR="00427821" w:rsidRPr="00427821" w:rsidTr="00BE5A3D">
        <w:tc>
          <w:tcPr>
            <w:tcW w:w="4264" w:type="dxa"/>
            <w:shd w:val="clear" w:color="auto" w:fill="auto"/>
          </w:tcPr>
          <w:p w:rsidR="00427821" w:rsidRPr="00427821" w:rsidRDefault="00427821" w:rsidP="00427821">
            <w:pPr>
              <w:jc w:val="both"/>
              <w:rPr>
                <w:rFonts w:cs="David"/>
                <w:sz w:val="28"/>
                <w:rtl/>
              </w:rPr>
            </w:pPr>
            <w:r w:rsidRPr="00427821">
              <w:rPr>
                <w:rFonts w:cs="David" w:hint="cs"/>
                <w:sz w:val="28"/>
                <w:rtl/>
              </w:rPr>
              <w:t>גרור מיכל גז בקירור</w:t>
            </w:r>
          </w:p>
        </w:tc>
        <w:tc>
          <w:tcPr>
            <w:tcW w:w="4264" w:type="dxa"/>
            <w:shd w:val="clear" w:color="auto" w:fill="auto"/>
          </w:tcPr>
          <w:p w:rsidR="00427821" w:rsidRPr="00427821" w:rsidRDefault="00427821" w:rsidP="00427821">
            <w:pPr>
              <w:jc w:val="both"/>
              <w:rPr>
                <w:rFonts w:cs="David"/>
                <w:sz w:val="28"/>
                <w:rtl/>
              </w:rPr>
            </w:pPr>
            <w:r w:rsidRPr="00427821">
              <w:rPr>
                <w:rFonts w:cs="David" w:hint="cs"/>
                <w:sz w:val="28"/>
                <w:rtl/>
              </w:rPr>
              <w:t>נתמך מיכל גז בקירור</w:t>
            </w:r>
          </w:p>
        </w:tc>
      </w:tr>
      <w:tr w:rsidR="00427821" w:rsidRPr="00427821" w:rsidTr="00BE5A3D">
        <w:tc>
          <w:tcPr>
            <w:tcW w:w="4264" w:type="dxa"/>
            <w:shd w:val="clear" w:color="auto" w:fill="auto"/>
          </w:tcPr>
          <w:p w:rsidR="00427821" w:rsidRPr="00427821" w:rsidRDefault="00427821" w:rsidP="00427821">
            <w:pPr>
              <w:jc w:val="both"/>
              <w:rPr>
                <w:rFonts w:cs="David"/>
                <w:sz w:val="28"/>
                <w:rtl/>
              </w:rPr>
            </w:pPr>
            <w:r w:rsidRPr="00427821">
              <w:rPr>
                <w:rFonts w:cs="David" w:hint="cs"/>
                <w:sz w:val="28"/>
                <w:rtl/>
              </w:rPr>
              <w:t>גרור מיכל גז דליק</w:t>
            </w:r>
          </w:p>
        </w:tc>
        <w:tc>
          <w:tcPr>
            <w:tcW w:w="4264" w:type="dxa"/>
            <w:shd w:val="clear" w:color="auto" w:fill="auto"/>
          </w:tcPr>
          <w:p w:rsidR="00427821" w:rsidRPr="00427821" w:rsidRDefault="00427821" w:rsidP="00427821">
            <w:pPr>
              <w:jc w:val="both"/>
              <w:rPr>
                <w:rFonts w:cs="David"/>
                <w:sz w:val="28"/>
                <w:rtl/>
              </w:rPr>
            </w:pPr>
            <w:r w:rsidRPr="00427821">
              <w:rPr>
                <w:rFonts w:cs="David" w:hint="cs"/>
                <w:sz w:val="28"/>
                <w:rtl/>
              </w:rPr>
              <w:t>נתמך מיכל גז דליק</w:t>
            </w:r>
          </w:p>
        </w:tc>
      </w:tr>
      <w:tr w:rsidR="00427821" w:rsidRPr="00427821" w:rsidTr="00BE5A3D">
        <w:tc>
          <w:tcPr>
            <w:tcW w:w="4264" w:type="dxa"/>
            <w:shd w:val="clear" w:color="auto" w:fill="auto"/>
          </w:tcPr>
          <w:p w:rsidR="00427821" w:rsidRPr="00427821" w:rsidRDefault="00427821" w:rsidP="00427821">
            <w:pPr>
              <w:jc w:val="both"/>
              <w:rPr>
                <w:rFonts w:cs="David"/>
                <w:sz w:val="28"/>
                <w:rtl/>
              </w:rPr>
            </w:pPr>
            <w:r w:rsidRPr="00427821">
              <w:rPr>
                <w:rFonts w:cs="David" w:hint="cs"/>
                <w:sz w:val="28"/>
                <w:rtl/>
              </w:rPr>
              <w:t>גרור מיכל גז לא דליק</w:t>
            </w:r>
          </w:p>
        </w:tc>
        <w:tc>
          <w:tcPr>
            <w:tcW w:w="4264" w:type="dxa"/>
            <w:shd w:val="clear" w:color="auto" w:fill="auto"/>
          </w:tcPr>
          <w:p w:rsidR="00427821" w:rsidRPr="00427821" w:rsidRDefault="00427821" w:rsidP="00427821">
            <w:pPr>
              <w:jc w:val="both"/>
              <w:rPr>
                <w:rFonts w:cs="David"/>
                <w:sz w:val="28"/>
                <w:rtl/>
              </w:rPr>
            </w:pPr>
            <w:r w:rsidRPr="00427821">
              <w:rPr>
                <w:rFonts w:cs="David" w:hint="cs"/>
                <w:sz w:val="28"/>
                <w:rtl/>
              </w:rPr>
              <w:t>נתמך מיכל גז לא דליק</w:t>
            </w:r>
          </w:p>
        </w:tc>
      </w:tr>
      <w:tr w:rsidR="00427821" w:rsidRPr="00427821" w:rsidTr="00BE5A3D">
        <w:tc>
          <w:tcPr>
            <w:tcW w:w="4264" w:type="dxa"/>
            <w:shd w:val="clear" w:color="auto" w:fill="auto"/>
          </w:tcPr>
          <w:p w:rsidR="00427821" w:rsidRPr="00427821" w:rsidRDefault="00427821" w:rsidP="00427821">
            <w:pPr>
              <w:jc w:val="both"/>
              <w:rPr>
                <w:rFonts w:cs="David"/>
                <w:sz w:val="28"/>
                <w:rtl/>
              </w:rPr>
            </w:pPr>
            <w:r w:rsidRPr="00427821">
              <w:rPr>
                <w:rFonts w:cs="David" w:hint="cs"/>
                <w:sz w:val="28"/>
                <w:rtl/>
              </w:rPr>
              <w:t>גרור מיכל גז רעיל</w:t>
            </w:r>
          </w:p>
        </w:tc>
        <w:tc>
          <w:tcPr>
            <w:tcW w:w="4264" w:type="dxa"/>
            <w:shd w:val="clear" w:color="auto" w:fill="auto"/>
          </w:tcPr>
          <w:p w:rsidR="00427821" w:rsidRPr="00427821" w:rsidRDefault="00427821" w:rsidP="00427821">
            <w:pPr>
              <w:jc w:val="both"/>
              <w:rPr>
                <w:rFonts w:cs="David"/>
                <w:sz w:val="28"/>
                <w:rtl/>
              </w:rPr>
            </w:pPr>
            <w:r w:rsidRPr="00427821">
              <w:rPr>
                <w:rFonts w:cs="David" w:hint="cs"/>
                <w:sz w:val="28"/>
                <w:rtl/>
              </w:rPr>
              <w:t>נתמך מיכל גז רעיל</w:t>
            </w:r>
          </w:p>
        </w:tc>
      </w:tr>
    </w:tbl>
    <w:p w:rsidR="00427821" w:rsidRPr="00427821" w:rsidRDefault="00427821" w:rsidP="00427821">
      <w:pPr>
        <w:jc w:val="both"/>
        <w:rPr>
          <w:rFonts w:cs="David"/>
          <w:sz w:val="28"/>
          <w:rtl/>
        </w:rPr>
      </w:pPr>
    </w:p>
    <w:p w:rsidR="00427821" w:rsidRPr="00427821" w:rsidRDefault="00427821" w:rsidP="00427821">
      <w:pPr>
        <w:jc w:val="both"/>
        <w:rPr>
          <w:rFonts w:cs="David"/>
          <w:b/>
          <w:bCs/>
          <w:sz w:val="28"/>
          <w:rtl/>
        </w:rPr>
      </w:pPr>
    </w:p>
    <w:p w:rsidR="00427821" w:rsidRPr="00427821" w:rsidRDefault="00427821" w:rsidP="00427821">
      <w:pPr>
        <w:jc w:val="both"/>
        <w:rPr>
          <w:rFonts w:cs="David"/>
          <w:b/>
          <w:bCs/>
          <w:sz w:val="28"/>
          <w:rtl/>
        </w:rPr>
      </w:pPr>
    </w:p>
    <w:p w:rsidR="00427821" w:rsidRPr="00427821" w:rsidRDefault="00427821" w:rsidP="001F4763">
      <w:pPr>
        <w:jc w:val="both"/>
        <w:rPr>
          <w:rFonts w:cs="David"/>
          <w:sz w:val="28"/>
          <w:rtl/>
        </w:rPr>
      </w:pPr>
      <w:r w:rsidRPr="00427821">
        <w:rPr>
          <w:rFonts w:cs="David" w:hint="cs"/>
          <w:b/>
          <w:bCs/>
          <w:sz w:val="28"/>
          <w:rtl/>
        </w:rPr>
        <w:t xml:space="preserve">    </w:t>
      </w:r>
    </w:p>
    <w:p w:rsidR="00427821" w:rsidRPr="00427821" w:rsidRDefault="00427821" w:rsidP="00427821">
      <w:pPr>
        <w:jc w:val="both"/>
        <w:rPr>
          <w:rFonts w:cs="David"/>
          <w:sz w:val="28"/>
          <w:rtl/>
        </w:rPr>
      </w:pPr>
    </w:p>
    <w:p w:rsidR="00427821" w:rsidRPr="00427821" w:rsidRDefault="00427821" w:rsidP="00427821">
      <w:pPr>
        <w:jc w:val="both"/>
        <w:rPr>
          <w:rFonts w:cs="David"/>
          <w:b/>
          <w:bCs/>
          <w:sz w:val="36"/>
          <w:szCs w:val="36"/>
          <w:u w:val="single"/>
          <w:rtl/>
        </w:rPr>
      </w:pPr>
      <w:r w:rsidRPr="00427821">
        <w:rPr>
          <w:rFonts w:cs="David" w:hint="cs"/>
          <w:b/>
          <w:bCs/>
          <w:sz w:val="36"/>
          <w:szCs w:val="36"/>
          <w:u w:val="single"/>
          <w:rtl/>
        </w:rPr>
        <w:t>תהליך הבדיקות לגרור או נתמך</w:t>
      </w:r>
    </w:p>
    <w:p w:rsidR="00427821" w:rsidRPr="00427821" w:rsidRDefault="00427821" w:rsidP="00427821">
      <w:pPr>
        <w:jc w:val="both"/>
        <w:rPr>
          <w:rFonts w:cs="David"/>
          <w:b/>
          <w:bCs/>
          <w:sz w:val="36"/>
          <w:szCs w:val="36"/>
          <w:u w:val="single"/>
          <w:rtl/>
        </w:rPr>
      </w:pPr>
    </w:p>
    <w:p w:rsidR="00427821" w:rsidRPr="00427821" w:rsidRDefault="00427821" w:rsidP="00427821">
      <w:pPr>
        <w:numPr>
          <w:ilvl w:val="0"/>
          <w:numId w:val="21"/>
        </w:numPr>
        <w:jc w:val="both"/>
        <w:rPr>
          <w:rFonts w:cs="David"/>
          <w:b/>
          <w:bCs/>
          <w:sz w:val="32"/>
          <w:szCs w:val="32"/>
          <w:rtl/>
        </w:rPr>
      </w:pPr>
      <w:r w:rsidRPr="00427821">
        <w:rPr>
          <w:rFonts w:cs="David" w:hint="cs"/>
          <w:b/>
          <w:bCs/>
          <w:sz w:val="32"/>
          <w:szCs w:val="32"/>
          <w:rtl/>
        </w:rPr>
        <w:t>הכנת תיק ניירת לרישוי הכוללת:</w:t>
      </w:r>
    </w:p>
    <w:p w:rsidR="00427821" w:rsidRPr="00427821" w:rsidRDefault="00427821" w:rsidP="00427821">
      <w:pPr>
        <w:jc w:val="both"/>
        <w:rPr>
          <w:rFonts w:cs="David"/>
          <w:b/>
          <w:bCs/>
          <w:sz w:val="36"/>
          <w:szCs w:val="36"/>
          <w:rtl/>
        </w:rPr>
      </w:pPr>
    </w:p>
    <w:p w:rsidR="00427821" w:rsidRPr="00427821" w:rsidRDefault="00427821" w:rsidP="00427821">
      <w:pPr>
        <w:numPr>
          <w:ilvl w:val="0"/>
          <w:numId w:val="19"/>
        </w:numPr>
        <w:spacing w:line="276" w:lineRule="auto"/>
        <w:jc w:val="both"/>
        <w:rPr>
          <w:rFonts w:cs="David"/>
          <w:sz w:val="28"/>
        </w:rPr>
      </w:pPr>
      <w:r w:rsidRPr="00427821">
        <w:rPr>
          <w:rFonts w:cs="David" w:hint="cs"/>
          <w:sz w:val="28"/>
        </w:rPr>
        <w:t>ADR</w:t>
      </w:r>
    </w:p>
    <w:p w:rsidR="00427821" w:rsidRPr="00427821" w:rsidRDefault="00427821" w:rsidP="00427821">
      <w:pPr>
        <w:numPr>
          <w:ilvl w:val="0"/>
          <w:numId w:val="19"/>
        </w:numPr>
        <w:spacing w:line="276" w:lineRule="auto"/>
        <w:jc w:val="both"/>
        <w:rPr>
          <w:rFonts w:cs="David"/>
          <w:sz w:val="28"/>
        </w:rPr>
      </w:pPr>
      <w:r w:rsidRPr="00427821">
        <w:rPr>
          <w:rFonts w:cs="David" w:hint="cs"/>
          <w:sz w:val="28"/>
        </w:rPr>
        <w:t>ABS</w:t>
      </w:r>
    </w:p>
    <w:p w:rsidR="00427821" w:rsidRPr="00427821" w:rsidRDefault="00427821" w:rsidP="00427821">
      <w:pPr>
        <w:numPr>
          <w:ilvl w:val="0"/>
          <w:numId w:val="19"/>
        </w:numPr>
        <w:spacing w:line="276" w:lineRule="auto"/>
        <w:jc w:val="both"/>
        <w:rPr>
          <w:rFonts w:cs="David"/>
          <w:sz w:val="28"/>
        </w:rPr>
      </w:pPr>
      <w:r w:rsidRPr="00427821">
        <w:rPr>
          <w:rFonts w:cs="David" w:hint="cs"/>
          <w:sz w:val="28"/>
          <w:rtl/>
        </w:rPr>
        <w:t>תאורה הקפית</w:t>
      </w:r>
    </w:p>
    <w:p w:rsidR="00427821" w:rsidRPr="00427821" w:rsidRDefault="00427821" w:rsidP="00427821">
      <w:pPr>
        <w:numPr>
          <w:ilvl w:val="0"/>
          <w:numId w:val="19"/>
        </w:numPr>
        <w:spacing w:line="276" w:lineRule="auto"/>
        <w:jc w:val="both"/>
        <w:rPr>
          <w:rFonts w:cs="David"/>
          <w:sz w:val="28"/>
        </w:rPr>
      </w:pPr>
      <w:r w:rsidRPr="00427821">
        <w:rPr>
          <w:rFonts w:cs="David" w:hint="cs"/>
          <w:sz w:val="28"/>
          <w:rtl/>
        </w:rPr>
        <w:t>מועד ייצור</w:t>
      </w:r>
    </w:p>
    <w:p w:rsidR="00427821" w:rsidRPr="00427821" w:rsidRDefault="00427821" w:rsidP="00427821">
      <w:pPr>
        <w:numPr>
          <w:ilvl w:val="0"/>
          <w:numId w:val="19"/>
        </w:numPr>
        <w:spacing w:line="276" w:lineRule="auto"/>
        <w:jc w:val="both"/>
        <w:rPr>
          <w:rFonts w:cs="David"/>
          <w:sz w:val="28"/>
        </w:rPr>
      </w:pPr>
      <w:r w:rsidRPr="00427821">
        <w:rPr>
          <w:rFonts w:cs="David" w:hint="cs"/>
          <w:sz w:val="28"/>
          <w:rtl/>
        </w:rPr>
        <w:t>רוחק סרנים</w:t>
      </w:r>
    </w:p>
    <w:p w:rsidR="00427821" w:rsidRPr="00427821" w:rsidRDefault="00427821" w:rsidP="00427821">
      <w:pPr>
        <w:numPr>
          <w:ilvl w:val="0"/>
          <w:numId w:val="19"/>
        </w:numPr>
        <w:spacing w:line="276" w:lineRule="auto"/>
        <w:jc w:val="both"/>
        <w:rPr>
          <w:rFonts w:cs="David"/>
          <w:sz w:val="28"/>
        </w:rPr>
      </w:pPr>
      <w:r w:rsidRPr="00427821">
        <w:rPr>
          <w:rFonts w:cs="David" w:hint="cs"/>
          <w:sz w:val="28"/>
          <w:rtl/>
        </w:rPr>
        <w:t>תעודת שקילה מהמתקין המורשה</w:t>
      </w:r>
    </w:p>
    <w:p w:rsidR="00427821" w:rsidRPr="00427821" w:rsidRDefault="00427821" w:rsidP="00427821">
      <w:pPr>
        <w:numPr>
          <w:ilvl w:val="0"/>
          <w:numId w:val="19"/>
        </w:numPr>
        <w:spacing w:line="276" w:lineRule="auto"/>
        <w:jc w:val="both"/>
        <w:rPr>
          <w:rFonts w:cs="David"/>
          <w:sz w:val="28"/>
        </w:rPr>
      </w:pPr>
      <w:r w:rsidRPr="00427821">
        <w:rPr>
          <w:rFonts w:cs="David" w:hint="cs"/>
          <w:sz w:val="28"/>
          <w:rtl/>
        </w:rPr>
        <w:t>הוראת רישום מטעם מחלקת התקינה</w:t>
      </w:r>
    </w:p>
    <w:p w:rsidR="00427821" w:rsidRPr="00427821" w:rsidRDefault="00427821" w:rsidP="00427821">
      <w:pPr>
        <w:numPr>
          <w:ilvl w:val="0"/>
          <w:numId w:val="19"/>
        </w:numPr>
        <w:spacing w:line="276" w:lineRule="auto"/>
        <w:jc w:val="both"/>
        <w:rPr>
          <w:rFonts w:cs="David"/>
          <w:sz w:val="28"/>
        </w:rPr>
      </w:pPr>
      <w:r w:rsidRPr="00427821">
        <w:rPr>
          <w:rFonts w:cs="David" w:hint="cs"/>
          <w:sz w:val="28"/>
          <w:rtl/>
        </w:rPr>
        <w:t xml:space="preserve">הצהרה כללית של היבואן/היצרן שהרכב המבוקש לרישום תואם לאב טיפוס שאושר ע"י רשות הרישוי לרישום בהתאם להוראת הרישום הנ"ל ותקנה 282 לתקנות התעבורה </w:t>
      </w:r>
    </w:p>
    <w:p w:rsidR="00427821" w:rsidRPr="00427821" w:rsidRDefault="00427821" w:rsidP="00427821">
      <w:pPr>
        <w:numPr>
          <w:ilvl w:val="0"/>
          <w:numId w:val="19"/>
        </w:numPr>
        <w:spacing w:line="276" w:lineRule="auto"/>
        <w:jc w:val="both"/>
        <w:rPr>
          <w:rFonts w:cs="David"/>
          <w:sz w:val="28"/>
        </w:rPr>
      </w:pPr>
      <w:r w:rsidRPr="00427821">
        <w:rPr>
          <w:rFonts w:cs="David" w:hint="cs"/>
          <w:sz w:val="28"/>
          <w:rtl/>
        </w:rPr>
        <w:t>אביזרים שהותקנו על ידי היצרן בחו"ל כגון: פגוש אחורי, תאורת צד, מגיני צד, מגיני בוץ</w:t>
      </w:r>
    </w:p>
    <w:p w:rsidR="00427821" w:rsidRPr="00427821" w:rsidRDefault="00427821" w:rsidP="00427821">
      <w:pPr>
        <w:numPr>
          <w:ilvl w:val="0"/>
          <w:numId w:val="19"/>
        </w:numPr>
        <w:spacing w:line="276" w:lineRule="auto"/>
        <w:jc w:val="both"/>
        <w:rPr>
          <w:rFonts w:cs="David"/>
          <w:sz w:val="28"/>
        </w:rPr>
      </w:pPr>
      <w:r w:rsidRPr="00427821">
        <w:rPr>
          <w:rFonts w:cs="David" w:hint="cs"/>
          <w:sz w:val="28"/>
          <w:rtl/>
        </w:rPr>
        <w:t>רכב להובלת חומרים מסוכנים יחוייב להציג אישור הובלת חומרים מסוכנים מטעם מחלקת מטענים במשרד התחבורה</w:t>
      </w:r>
    </w:p>
    <w:p w:rsidR="00427821" w:rsidRPr="00427821" w:rsidRDefault="00427821" w:rsidP="00427821">
      <w:pPr>
        <w:spacing w:line="276" w:lineRule="auto"/>
        <w:ind w:left="360"/>
        <w:jc w:val="both"/>
        <w:rPr>
          <w:rFonts w:cs="David"/>
          <w:sz w:val="28"/>
          <w:rtl/>
        </w:rPr>
      </w:pPr>
    </w:p>
    <w:p w:rsidR="00427821" w:rsidRPr="00427821" w:rsidRDefault="00427821" w:rsidP="00427821">
      <w:pPr>
        <w:numPr>
          <w:ilvl w:val="0"/>
          <w:numId w:val="21"/>
        </w:numPr>
        <w:spacing w:line="276" w:lineRule="auto"/>
        <w:jc w:val="both"/>
        <w:rPr>
          <w:rFonts w:cs="David"/>
          <w:b/>
          <w:bCs/>
          <w:sz w:val="28"/>
        </w:rPr>
      </w:pPr>
      <w:r w:rsidRPr="00427821">
        <w:rPr>
          <w:rFonts w:cs="David" w:hint="cs"/>
          <w:b/>
          <w:bCs/>
          <w:sz w:val="28"/>
          <w:rtl/>
        </w:rPr>
        <w:t>לתיק הרכב יש לצרף אישורי מתקין ארגזים מורשה:</w:t>
      </w:r>
    </w:p>
    <w:p w:rsidR="00427821" w:rsidRPr="00427821" w:rsidRDefault="00427821" w:rsidP="00427821">
      <w:pPr>
        <w:spacing w:line="276" w:lineRule="auto"/>
        <w:ind w:left="720"/>
        <w:jc w:val="both"/>
        <w:rPr>
          <w:rFonts w:cs="David"/>
          <w:b/>
          <w:bCs/>
          <w:sz w:val="28"/>
          <w:rtl/>
        </w:rPr>
      </w:pPr>
    </w:p>
    <w:p w:rsidR="00427821" w:rsidRPr="00427821" w:rsidRDefault="00427821" w:rsidP="00427821">
      <w:pPr>
        <w:numPr>
          <w:ilvl w:val="0"/>
          <w:numId w:val="19"/>
        </w:numPr>
        <w:spacing w:line="276" w:lineRule="auto"/>
        <w:jc w:val="both"/>
        <w:rPr>
          <w:rFonts w:cs="David"/>
          <w:sz w:val="28"/>
        </w:rPr>
      </w:pPr>
      <w:r w:rsidRPr="00427821">
        <w:rPr>
          <w:rFonts w:cs="David" w:hint="cs"/>
          <w:sz w:val="28"/>
          <w:rtl/>
        </w:rPr>
        <w:t>תעודות שקילה</w:t>
      </w:r>
    </w:p>
    <w:p w:rsidR="00427821" w:rsidRPr="00427821" w:rsidRDefault="00427821" w:rsidP="00427821">
      <w:pPr>
        <w:spacing w:line="276" w:lineRule="auto"/>
        <w:ind w:left="720"/>
        <w:jc w:val="both"/>
        <w:rPr>
          <w:rFonts w:cs="David"/>
          <w:sz w:val="28"/>
        </w:rPr>
      </w:pPr>
    </w:p>
    <w:p w:rsidR="00427821" w:rsidRPr="00427821" w:rsidRDefault="00427821" w:rsidP="00427821">
      <w:pPr>
        <w:numPr>
          <w:ilvl w:val="0"/>
          <w:numId w:val="19"/>
        </w:numPr>
        <w:spacing w:line="276" w:lineRule="auto"/>
        <w:jc w:val="both"/>
        <w:rPr>
          <w:rFonts w:cs="David"/>
          <w:sz w:val="28"/>
        </w:rPr>
      </w:pPr>
      <w:r w:rsidRPr="00427821">
        <w:rPr>
          <w:rFonts w:cs="David" w:hint="cs"/>
          <w:sz w:val="28"/>
          <w:rtl/>
        </w:rPr>
        <w:t>אישור מתקין מורשה המפרט את כל ההתקנות כגון מגיני צד, תאורת צד, מגיני בוץ, פגוש אחורי וביצוע ההתקנות עפ"י הנחיות יצרן ויבואן הרכב.</w:t>
      </w:r>
    </w:p>
    <w:p w:rsidR="00427821" w:rsidRPr="00427821" w:rsidRDefault="00427821" w:rsidP="00427821">
      <w:pPr>
        <w:ind w:left="720"/>
        <w:rPr>
          <w:rFonts w:cs="David"/>
          <w:sz w:val="28"/>
          <w:rtl/>
        </w:rPr>
      </w:pPr>
    </w:p>
    <w:p w:rsidR="00427821" w:rsidRPr="00427821" w:rsidRDefault="00427821" w:rsidP="00427821">
      <w:pPr>
        <w:numPr>
          <w:ilvl w:val="0"/>
          <w:numId w:val="19"/>
        </w:numPr>
        <w:spacing w:line="276" w:lineRule="auto"/>
        <w:jc w:val="both"/>
        <w:rPr>
          <w:rFonts w:cs="David"/>
          <w:sz w:val="28"/>
        </w:rPr>
      </w:pPr>
      <w:r w:rsidRPr="00427821">
        <w:rPr>
          <w:rFonts w:cs="David" w:hint="cs"/>
          <w:sz w:val="28"/>
          <w:rtl/>
        </w:rPr>
        <w:t xml:space="preserve">אישורים נוספים </w:t>
      </w:r>
      <w:r w:rsidRPr="00427821">
        <w:rPr>
          <w:rFonts w:cs="David"/>
          <w:sz w:val="28"/>
          <w:rtl/>
        </w:rPr>
        <w:t>–</w:t>
      </w:r>
      <w:r w:rsidRPr="00427821">
        <w:rPr>
          <w:rFonts w:cs="David" w:hint="cs"/>
          <w:sz w:val="28"/>
          <w:rtl/>
        </w:rPr>
        <w:t xml:space="preserve"> תעודת כיול מערכת קירור מבוקר, בדיקת מעבדה להובלת חומ"ס, תסקיר בודק מוסמך לאמצעי הרמה ועוד.</w:t>
      </w:r>
    </w:p>
    <w:p w:rsidR="00427821" w:rsidRPr="00427821" w:rsidRDefault="00427821" w:rsidP="00427821">
      <w:pPr>
        <w:ind w:left="720"/>
        <w:rPr>
          <w:rFonts w:cs="David"/>
          <w:sz w:val="28"/>
          <w:rtl/>
        </w:rPr>
      </w:pPr>
    </w:p>
    <w:p w:rsidR="00427821" w:rsidRPr="00427821" w:rsidRDefault="00427821" w:rsidP="00427821">
      <w:pPr>
        <w:numPr>
          <w:ilvl w:val="0"/>
          <w:numId w:val="19"/>
        </w:numPr>
        <w:spacing w:line="276" w:lineRule="auto"/>
        <w:jc w:val="both"/>
        <w:rPr>
          <w:rFonts w:cs="David"/>
          <w:sz w:val="28"/>
        </w:rPr>
      </w:pPr>
      <w:r w:rsidRPr="00427821">
        <w:rPr>
          <w:rFonts w:cs="David" w:hint="cs"/>
          <w:sz w:val="28"/>
          <w:rtl/>
        </w:rPr>
        <w:lastRenderedPageBreak/>
        <w:t>אישור להתקנת וו-גרירה מאחורי נתמך המיועד להובלה במסגרת רכבת כביש (מכלול תעבורה) המאושרת עפ"י תקנה 315 לתקנות התעבורה.</w:t>
      </w:r>
    </w:p>
    <w:p w:rsidR="00427821" w:rsidRPr="00427821" w:rsidRDefault="00427821" w:rsidP="00427821">
      <w:pPr>
        <w:ind w:left="720"/>
        <w:rPr>
          <w:rFonts w:cs="David"/>
          <w:sz w:val="28"/>
          <w:rtl/>
        </w:rPr>
      </w:pPr>
    </w:p>
    <w:p w:rsidR="00427821" w:rsidRPr="00427821" w:rsidRDefault="00427821" w:rsidP="00427821">
      <w:pPr>
        <w:spacing w:line="276" w:lineRule="auto"/>
        <w:jc w:val="both"/>
        <w:rPr>
          <w:rFonts w:cs="David"/>
          <w:b/>
          <w:bCs/>
          <w:sz w:val="28"/>
          <w:u w:val="single"/>
          <w:rtl/>
        </w:rPr>
      </w:pPr>
      <w:r w:rsidRPr="00427821">
        <w:rPr>
          <w:rFonts w:cs="David" w:hint="cs"/>
          <w:b/>
          <w:bCs/>
          <w:sz w:val="28"/>
          <w:u w:val="single"/>
          <w:rtl/>
        </w:rPr>
        <w:t>תהליך הבדיקה במתחם היבואן</w:t>
      </w:r>
    </w:p>
    <w:p w:rsidR="00427821" w:rsidRPr="00427821" w:rsidRDefault="00427821" w:rsidP="00427821">
      <w:pPr>
        <w:spacing w:line="276" w:lineRule="auto"/>
        <w:jc w:val="both"/>
        <w:rPr>
          <w:rFonts w:cs="David"/>
          <w:b/>
          <w:bCs/>
          <w:sz w:val="28"/>
          <w:u w:val="single"/>
          <w:rtl/>
        </w:rPr>
      </w:pPr>
    </w:p>
    <w:p w:rsidR="00427821" w:rsidRPr="00427821" w:rsidRDefault="00427821" w:rsidP="00427821">
      <w:pPr>
        <w:numPr>
          <w:ilvl w:val="0"/>
          <w:numId w:val="22"/>
        </w:numPr>
        <w:spacing w:line="276" w:lineRule="auto"/>
        <w:jc w:val="both"/>
        <w:rPr>
          <w:rFonts w:cs="David"/>
          <w:sz w:val="28"/>
        </w:rPr>
      </w:pPr>
      <w:r w:rsidRPr="00427821">
        <w:rPr>
          <w:rFonts w:cs="David" w:hint="cs"/>
          <w:sz w:val="28"/>
          <w:rtl/>
        </w:rPr>
        <w:t>הבדיקה תתבצע על ידי בודק שהוסמך בכתב על ידי אגף הרישוי לביצוע רישום ראשוני ורק לאחר שעבר הדרכה מתאימה.</w:t>
      </w:r>
    </w:p>
    <w:p w:rsidR="00427821" w:rsidRPr="00427821" w:rsidRDefault="00427821" w:rsidP="00427821">
      <w:pPr>
        <w:spacing w:line="276" w:lineRule="auto"/>
        <w:ind w:left="360"/>
        <w:jc w:val="both"/>
        <w:rPr>
          <w:rFonts w:cs="David"/>
          <w:sz w:val="28"/>
          <w:rtl/>
        </w:rPr>
      </w:pPr>
    </w:p>
    <w:p w:rsidR="00427821" w:rsidRPr="00427821" w:rsidRDefault="00427821" w:rsidP="00427821">
      <w:pPr>
        <w:numPr>
          <w:ilvl w:val="0"/>
          <w:numId w:val="22"/>
        </w:numPr>
        <w:spacing w:line="276" w:lineRule="auto"/>
        <w:jc w:val="both"/>
        <w:rPr>
          <w:rFonts w:cs="David"/>
          <w:sz w:val="28"/>
        </w:rPr>
      </w:pPr>
      <w:r w:rsidRPr="00427821">
        <w:rPr>
          <w:rFonts w:cs="David" w:hint="cs"/>
          <w:sz w:val="28"/>
          <w:rtl/>
        </w:rPr>
        <w:t>את ממצאי הבדיקה יש לציין על גבי רש"ל 4+5 או על גבי טופס תואם רש"ל 4+5 ממוחשב והתאמת פרטים לאלו המופיעים בהוראת הרישום.</w:t>
      </w:r>
    </w:p>
    <w:p w:rsidR="00427821" w:rsidRPr="00427821" w:rsidRDefault="00427821" w:rsidP="00427821">
      <w:pPr>
        <w:ind w:left="720"/>
        <w:rPr>
          <w:rFonts w:cs="David"/>
          <w:sz w:val="28"/>
          <w:rtl/>
        </w:rPr>
      </w:pPr>
    </w:p>
    <w:p w:rsidR="00427821" w:rsidRPr="00427821" w:rsidRDefault="00427821" w:rsidP="00427821">
      <w:pPr>
        <w:numPr>
          <w:ilvl w:val="0"/>
          <w:numId w:val="22"/>
        </w:numPr>
        <w:spacing w:line="276" w:lineRule="auto"/>
        <w:jc w:val="both"/>
        <w:rPr>
          <w:rFonts w:cs="David"/>
          <w:sz w:val="28"/>
        </w:rPr>
      </w:pPr>
      <w:r w:rsidRPr="00427821">
        <w:rPr>
          <w:rFonts w:cs="David" w:hint="cs"/>
          <w:sz w:val="28"/>
          <w:rtl/>
        </w:rPr>
        <w:t>יש לרשום את קודי הגבלות התקינה כפי שהן מופיעות בהוראת הרישום בסעיף תנאים והגבלות ולהדפיס נספח לרישיון הרכב.</w:t>
      </w:r>
    </w:p>
    <w:p w:rsidR="00427821" w:rsidRPr="00427821" w:rsidRDefault="00427821" w:rsidP="00427821">
      <w:pPr>
        <w:ind w:left="720"/>
        <w:rPr>
          <w:rFonts w:cs="David"/>
          <w:sz w:val="28"/>
          <w:rtl/>
        </w:rPr>
      </w:pPr>
    </w:p>
    <w:p w:rsidR="00427821" w:rsidRPr="00427821" w:rsidRDefault="00427821" w:rsidP="00427821">
      <w:pPr>
        <w:numPr>
          <w:ilvl w:val="0"/>
          <w:numId w:val="22"/>
        </w:numPr>
        <w:spacing w:line="276" w:lineRule="auto"/>
        <w:jc w:val="both"/>
        <w:rPr>
          <w:rFonts w:cs="David"/>
          <w:b/>
          <w:bCs/>
          <w:sz w:val="28"/>
          <w:u w:val="single"/>
          <w:rtl/>
        </w:rPr>
      </w:pPr>
      <w:r w:rsidRPr="00427821">
        <w:rPr>
          <w:rFonts w:cs="David" w:hint="cs"/>
          <w:b/>
          <w:bCs/>
          <w:sz w:val="28"/>
          <w:u w:val="single"/>
          <w:rtl/>
        </w:rPr>
        <w:t>הבדיקה תכלול:</w:t>
      </w:r>
    </w:p>
    <w:p w:rsidR="00427821" w:rsidRPr="00427821" w:rsidRDefault="00427821" w:rsidP="00427821">
      <w:pPr>
        <w:spacing w:line="276" w:lineRule="auto"/>
        <w:jc w:val="both"/>
        <w:rPr>
          <w:rFonts w:cs="David"/>
          <w:b/>
          <w:bCs/>
          <w:sz w:val="28"/>
          <w:u w:val="single"/>
          <w:rtl/>
        </w:rPr>
      </w:pPr>
    </w:p>
    <w:p w:rsidR="00427821" w:rsidRPr="00427821" w:rsidRDefault="00427821" w:rsidP="00427821">
      <w:pPr>
        <w:numPr>
          <w:ilvl w:val="0"/>
          <w:numId w:val="19"/>
        </w:numPr>
        <w:spacing w:line="276" w:lineRule="auto"/>
        <w:jc w:val="both"/>
        <w:rPr>
          <w:rFonts w:cs="David"/>
          <w:b/>
          <w:bCs/>
          <w:sz w:val="28"/>
          <w:u w:val="single"/>
        </w:rPr>
      </w:pPr>
      <w:r w:rsidRPr="00427821">
        <w:rPr>
          <w:rFonts w:cs="David" w:hint="cs"/>
          <w:sz w:val="28"/>
          <w:rtl/>
        </w:rPr>
        <w:t>היבואן באמצעות הבודק שמוסמך לכך יקבע את סוג הרכב עפ"י הוראת הרישום, תקנות התעבורה וע"פ רשימת הסיווגים.</w:t>
      </w:r>
    </w:p>
    <w:p w:rsidR="00427821" w:rsidRPr="00427821" w:rsidRDefault="00427821" w:rsidP="00427821">
      <w:pPr>
        <w:spacing w:line="276" w:lineRule="auto"/>
        <w:ind w:left="720"/>
        <w:jc w:val="both"/>
        <w:rPr>
          <w:rFonts w:cs="David"/>
          <w:b/>
          <w:bCs/>
          <w:sz w:val="28"/>
          <w:u w:val="single"/>
        </w:rPr>
      </w:pPr>
    </w:p>
    <w:p w:rsidR="00427821" w:rsidRPr="00427821" w:rsidRDefault="00427821" w:rsidP="00427821">
      <w:pPr>
        <w:numPr>
          <w:ilvl w:val="0"/>
          <w:numId w:val="19"/>
        </w:numPr>
        <w:spacing w:line="276" w:lineRule="auto"/>
        <w:jc w:val="both"/>
        <w:rPr>
          <w:rFonts w:cs="David"/>
          <w:sz w:val="28"/>
        </w:rPr>
      </w:pPr>
      <w:r w:rsidRPr="00427821">
        <w:rPr>
          <w:rFonts w:cs="David" w:hint="cs"/>
          <w:sz w:val="28"/>
          <w:rtl/>
        </w:rPr>
        <w:t>יש לוודא קיום כל ההוראות המופיעות בהוראת הרישום לפיה נבדק הרכב.</w:t>
      </w:r>
    </w:p>
    <w:p w:rsidR="00427821" w:rsidRPr="00427821" w:rsidRDefault="00427821" w:rsidP="00427821">
      <w:pPr>
        <w:ind w:left="720"/>
        <w:rPr>
          <w:rFonts w:cs="David"/>
          <w:sz w:val="28"/>
          <w:rtl/>
        </w:rPr>
      </w:pPr>
    </w:p>
    <w:p w:rsidR="00427821" w:rsidRPr="00427821" w:rsidRDefault="00427821" w:rsidP="00427821">
      <w:pPr>
        <w:numPr>
          <w:ilvl w:val="0"/>
          <w:numId w:val="19"/>
        </w:numPr>
        <w:spacing w:line="276" w:lineRule="auto"/>
        <w:jc w:val="both"/>
        <w:rPr>
          <w:rFonts w:cs="David"/>
          <w:sz w:val="28"/>
        </w:rPr>
      </w:pPr>
      <w:r w:rsidRPr="00427821">
        <w:rPr>
          <w:rFonts w:cs="David" w:hint="cs"/>
          <w:sz w:val="28"/>
          <w:rtl/>
        </w:rPr>
        <w:t>יש לוודא התאמת הרכב להוראת הרישום ולשרטוט המצורף אליה.</w:t>
      </w:r>
    </w:p>
    <w:p w:rsidR="00427821" w:rsidRPr="00427821" w:rsidRDefault="00427821" w:rsidP="00427821">
      <w:pPr>
        <w:ind w:left="720"/>
        <w:rPr>
          <w:rFonts w:cs="David"/>
          <w:sz w:val="28"/>
          <w:rtl/>
        </w:rPr>
      </w:pPr>
    </w:p>
    <w:p w:rsidR="00427821" w:rsidRPr="00427821" w:rsidRDefault="00427821" w:rsidP="00427821">
      <w:pPr>
        <w:numPr>
          <w:ilvl w:val="0"/>
          <w:numId w:val="19"/>
        </w:numPr>
        <w:spacing w:line="276" w:lineRule="auto"/>
        <w:jc w:val="both"/>
        <w:rPr>
          <w:rFonts w:cs="David"/>
          <w:sz w:val="28"/>
        </w:rPr>
      </w:pPr>
      <w:r w:rsidRPr="00427821">
        <w:rPr>
          <w:rFonts w:cs="David" w:hint="cs"/>
          <w:sz w:val="28"/>
          <w:rtl/>
        </w:rPr>
        <w:t>זיהוי מס' שילדה טבוע של הרכב ואימות באמצעות טבלת זיהוי מקורית שהוצמדה לרכב על ידי יצרן הרכב.</w:t>
      </w:r>
    </w:p>
    <w:p w:rsidR="00427821" w:rsidRPr="00427821" w:rsidRDefault="00427821" w:rsidP="00427821">
      <w:pPr>
        <w:ind w:left="720"/>
        <w:rPr>
          <w:rFonts w:cs="David"/>
          <w:sz w:val="28"/>
          <w:rtl/>
        </w:rPr>
      </w:pPr>
    </w:p>
    <w:p w:rsidR="00427821" w:rsidRPr="00427821" w:rsidRDefault="00427821" w:rsidP="00427821">
      <w:pPr>
        <w:numPr>
          <w:ilvl w:val="0"/>
          <w:numId w:val="19"/>
        </w:numPr>
        <w:spacing w:line="276" w:lineRule="auto"/>
        <w:jc w:val="both"/>
        <w:rPr>
          <w:rFonts w:cs="David"/>
          <w:sz w:val="28"/>
        </w:rPr>
      </w:pPr>
      <w:r w:rsidRPr="00427821">
        <w:rPr>
          <w:rFonts w:cs="David" w:hint="cs"/>
          <w:sz w:val="28"/>
          <w:rtl/>
        </w:rPr>
        <w:t xml:space="preserve">קיום תווית מקורית של היצרן בהתאם לדרישת הדירקטיבה הרלוונטית של הקהילה האירופאית </w:t>
      </w:r>
      <w:r w:rsidRPr="00427821">
        <w:rPr>
          <w:rFonts w:cs="David"/>
          <w:sz w:val="28"/>
        </w:rPr>
        <w:t>(WVTA)</w:t>
      </w:r>
      <w:r w:rsidRPr="00427821">
        <w:rPr>
          <w:rFonts w:cs="David" w:hint="cs"/>
          <w:sz w:val="28"/>
          <w:rtl/>
        </w:rPr>
        <w:t xml:space="preserve"> לרבות משקלים לאומיים.</w:t>
      </w:r>
    </w:p>
    <w:p w:rsidR="00427821" w:rsidRPr="00427821" w:rsidRDefault="00427821" w:rsidP="00427821">
      <w:pPr>
        <w:ind w:left="720"/>
        <w:rPr>
          <w:rFonts w:cs="David"/>
          <w:sz w:val="28"/>
          <w:rtl/>
        </w:rPr>
      </w:pPr>
    </w:p>
    <w:p w:rsidR="00427821" w:rsidRPr="00427821" w:rsidRDefault="00427821" w:rsidP="00427821">
      <w:pPr>
        <w:numPr>
          <w:ilvl w:val="0"/>
          <w:numId w:val="19"/>
        </w:numPr>
        <w:spacing w:line="276" w:lineRule="auto"/>
        <w:jc w:val="both"/>
        <w:rPr>
          <w:rFonts w:cs="David"/>
          <w:sz w:val="28"/>
        </w:rPr>
      </w:pPr>
      <w:r w:rsidRPr="00427821">
        <w:rPr>
          <w:rFonts w:cs="David" w:hint="cs"/>
          <w:sz w:val="28"/>
          <w:rtl/>
        </w:rPr>
        <w:t>קיום תווית מקורית של מערכת הבלמים בהתאם לתקינה אירופאית.</w:t>
      </w:r>
    </w:p>
    <w:p w:rsidR="00427821" w:rsidRPr="00427821" w:rsidRDefault="00427821" w:rsidP="00427821">
      <w:pPr>
        <w:ind w:left="720"/>
        <w:rPr>
          <w:rFonts w:cs="David"/>
          <w:sz w:val="28"/>
          <w:rtl/>
        </w:rPr>
      </w:pPr>
    </w:p>
    <w:p w:rsidR="00427821" w:rsidRPr="00427821" w:rsidRDefault="00427821" w:rsidP="00427821">
      <w:pPr>
        <w:numPr>
          <w:ilvl w:val="0"/>
          <w:numId w:val="19"/>
        </w:numPr>
        <w:spacing w:line="276" w:lineRule="auto"/>
        <w:jc w:val="both"/>
        <w:rPr>
          <w:rFonts w:cs="David"/>
          <w:sz w:val="28"/>
        </w:rPr>
      </w:pPr>
      <w:r w:rsidRPr="00427821">
        <w:rPr>
          <w:rFonts w:cs="David" w:hint="cs"/>
          <w:sz w:val="28"/>
          <w:rtl/>
        </w:rPr>
        <w:t>קיום תוית מקורית של מתקין ו/או יצרן הארגז לפי הנדרש בת"י 443.</w:t>
      </w:r>
    </w:p>
    <w:p w:rsidR="00427821" w:rsidRPr="00427821" w:rsidRDefault="00427821" w:rsidP="00427821">
      <w:pPr>
        <w:ind w:left="720"/>
        <w:rPr>
          <w:rFonts w:cs="David"/>
          <w:sz w:val="28"/>
          <w:rtl/>
        </w:rPr>
      </w:pPr>
    </w:p>
    <w:p w:rsidR="00427821" w:rsidRPr="00427821" w:rsidRDefault="00427821" w:rsidP="00427821">
      <w:pPr>
        <w:numPr>
          <w:ilvl w:val="0"/>
          <w:numId w:val="19"/>
        </w:numPr>
        <w:spacing w:line="276" w:lineRule="auto"/>
        <w:jc w:val="both"/>
        <w:rPr>
          <w:rFonts w:cs="David"/>
          <w:sz w:val="28"/>
        </w:rPr>
      </w:pPr>
      <w:r w:rsidRPr="00427821">
        <w:rPr>
          <w:rFonts w:cs="David" w:hint="cs"/>
          <w:sz w:val="28"/>
          <w:rtl/>
        </w:rPr>
        <w:t>זיהוי מידת הצמיגים האחוריים כולל קוד מהירות וקוד עומס בכל הסרנים והתאמתו להוראת הרישום.</w:t>
      </w:r>
    </w:p>
    <w:p w:rsidR="00427821" w:rsidRPr="00427821" w:rsidRDefault="00427821" w:rsidP="00427821">
      <w:pPr>
        <w:ind w:left="720"/>
        <w:rPr>
          <w:rFonts w:cs="David"/>
          <w:sz w:val="28"/>
          <w:rtl/>
        </w:rPr>
      </w:pPr>
    </w:p>
    <w:p w:rsidR="00427821" w:rsidRPr="00427821" w:rsidRDefault="00427821" w:rsidP="00427821">
      <w:pPr>
        <w:numPr>
          <w:ilvl w:val="0"/>
          <w:numId w:val="19"/>
        </w:numPr>
        <w:spacing w:line="276" w:lineRule="auto"/>
        <w:jc w:val="both"/>
        <w:rPr>
          <w:rFonts w:cs="David"/>
          <w:sz w:val="28"/>
        </w:rPr>
      </w:pPr>
      <w:r w:rsidRPr="00427821">
        <w:rPr>
          <w:rFonts w:cs="David" w:hint="cs"/>
          <w:sz w:val="28"/>
          <w:rtl/>
        </w:rPr>
        <w:t>יש לבצע מדידות ברכב עפ"י השרטוט הקיים בגב רש"ל 4+5 תוך הקפדה על אי חריגה מהתקנות ודרישות הוראת הרישום.</w:t>
      </w:r>
    </w:p>
    <w:p w:rsidR="00427821" w:rsidRPr="00427821" w:rsidRDefault="00427821" w:rsidP="00427821">
      <w:pPr>
        <w:ind w:left="720"/>
        <w:rPr>
          <w:rFonts w:cs="David"/>
          <w:sz w:val="28"/>
          <w:rtl/>
        </w:rPr>
      </w:pPr>
    </w:p>
    <w:p w:rsidR="00427821" w:rsidRPr="00427821" w:rsidRDefault="00427821" w:rsidP="00427821">
      <w:pPr>
        <w:numPr>
          <w:ilvl w:val="0"/>
          <w:numId w:val="19"/>
        </w:numPr>
        <w:spacing w:line="276" w:lineRule="auto"/>
        <w:jc w:val="both"/>
        <w:rPr>
          <w:rFonts w:cs="David"/>
          <w:sz w:val="28"/>
        </w:rPr>
      </w:pPr>
      <w:r w:rsidRPr="00427821">
        <w:rPr>
          <w:rFonts w:cs="David" w:hint="cs"/>
          <w:sz w:val="28"/>
          <w:rtl/>
        </w:rPr>
        <w:t>יש לציין מועד עליה לכביש עפ"י מסמכי המכס (רשימון)</w:t>
      </w:r>
    </w:p>
    <w:p w:rsidR="00427821" w:rsidRPr="00427821" w:rsidRDefault="00427821" w:rsidP="00427821">
      <w:pPr>
        <w:ind w:left="720"/>
        <w:rPr>
          <w:rFonts w:cs="David"/>
          <w:sz w:val="28"/>
          <w:rtl/>
        </w:rPr>
      </w:pPr>
    </w:p>
    <w:p w:rsidR="00427821" w:rsidRPr="00427821" w:rsidRDefault="00427821" w:rsidP="00427821">
      <w:pPr>
        <w:numPr>
          <w:ilvl w:val="0"/>
          <w:numId w:val="19"/>
        </w:numPr>
        <w:spacing w:line="276" w:lineRule="auto"/>
        <w:jc w:val="both"/>
        <w:rPr>
          <w:rFonts w:cs="David"/>
          <w:sz w:val="28"/>
        </w:rPr>
      </w:pPr>
      <w:r w:rsidRPr="00427821">
        <w:rPr>
          <w:rFonts w:cs="David" w:hint="cs"/>
          <w:sz w:val="28"/>
          <w:rtl/>
        </w:rPr>
        <w:t>יש לציין את צבע הרכב</w:t>
      </w:r>
    </w:p>
    <w:p w:rsidR="00427821" w:rsidRPr="00427821" w:rsidRDefault="00427821" w:rsidP="00427821">
      <w:pPr>
        <w:ind w:left="720"/>
        <w:rPr>
          <w:rFonts w:cs="David"/>
          <w:sz w:val="28"/>
          <w:rtl/>
        </w:rPr>
      </w:pPr>
    </w:p>
    <w:p w:rsidR="00427821" w:rsidRPr="00427821" w:rsidRDefault="00427821" w:rsidP="00427821">
      <w:pPr>
        <w:numPr>
          <w:ilvl w:val="0"/>
          <w:numId w:val="19"/>
        </w:numPr>
        <w:spacing w:line="276" w:lineRule="auto"/>
        <w:jc w:val="both"/>
        <w:rPr>
          <w:rFonts w:cs="David"/>
          <w:sz w:val="28"/>
        </w:rPr>
      </w:pPr>
      <w:r w:rsidRPr="00427821">
        <w:rPr>
          <w:rFonts w:cs="David" w:hint="cs"/>
          <w:sz w:val="28"/>
          <w:rtl/>
        </w:rPr>
        <w:t>ציון משקל כולל מותר עפ"י הוראת הרישום</w:t>
      </w:r>
    </w:p>
    <w:p w:rsidR="00427821" w:rsidRPr="00427821" w:rsidRDefault="00427821" w:rsidP="00427821">
      <w:pPr>
        <w:ind w:left="720"/>
        <w:rPr>
          <w:rFonts w:cs="David"/>
          <w:sz w:val="28"/>
          <w:rtl/>
        </w:rPr>
      </w:pPr>
    </w:p>
    <w:p w:rsidR="00427821" w:rsidRPr="00427821" w:rsidRDefault="00427821" w:rsidP="00427821">
      <w:pPr>
        <w:numPr>
          <w:ilvl w:val="0"/>
          <w:numId w:val="19"/>
        </w:numPr>
        <w:spacing w:line="276" w:lineRule="auto"/>
        <w:jc w:val="both"/>
        <w:rPr>
          <w:rFonts w:cs="David"/>
          <w:sz w:val="28"/>
        </w:rPr>
      </w:pPr>
      <w:r w:rsidRPr="00427821">
        <w:rPr>
          <w:rFonts w:cs="David" w:hint="cs"/>
          <w:sz w:val="28"/>
          <w:rtl/>
        </w:rPr>
        <w:t>ציון משקל עצמי בהתאם לתעודות השקילה</w:t>
      </w:r>
    </w:p>
    <w:p w:rsidR="00427821" w:rsidRPr="00427821" w:rsidRDefault="00427821" w:rsidP="00427821">
      <w:pPr>
        <w:ind w:left="720"/>
        <w:rPr>
          <w:rFonts w:cs="David"/>
          <w:sz w:val="28"/>
          <w:rtl/>
        </w:rPr>
      </w:pPr>
    </w:p>
    <w:p w:rsidR="00427821" w:rsidRPr="00427821" w:rsidRDefault="00427821" w:rsidP="00427821">
      <w:pPr>
        <w:numPr>
          <w:ilvl w:val="0"/>
          <w:numId w:val="19"/>
        </w:numPr>
        <w:spacing w:line="276" w:lineRule="auto"/>
        <w:jc w:val="both"/>
        <w:rPr>
          <w:rFonts w:cs="David"/>
          <w:sz w:val="28"/>
        </w:rPr>
      </w:pPr>
      <w:r w:rsidRPr="00427821">
        <w:rPr>
          <w:rFonts w:cs="David" w:hint="cs"/>
          <w:sz w:val="28"/>
          <w:rtl/>
        </w:rPr>
        <w:t>יש לבצע חישוב חלוקת משקלים בהתאם למיקום מרכז כובד ובתנאי שלא יחרוג ממשקלים מותרים על הסרן/סרנים.</w:t>
      </w:r>
    </w:p>
    <w:p w:rsidR="00427821" w:rsidRPr="00427821" w:rsidRDefault="00427821" w:rsidP="00427821">
      <w:pPr>
        <w:ind w:left="720"/>
        <w:rPr>
          <w:rFonts w:cs="David"/>
          <w:sz w:val="28"/>
          <w:rtl/>
        </w:rPr>
      </w:pPr>
    </w:p>
    <w:p w:rsidR="00427821" w:rsidRPr="00427821" w:rsidRDefault="00427821" w:rsidP="00427821">
      <w:pPr>
        <w:numPr>
          <w:ilvl w:val="0"/>
          <w:numId w:val="19"/>
        </w:numPr>
        <w:spacing w:line="276" w:lineRule="auto"/>
        <w:jc w:val="both"/>
        <w:rPr>
          <w:rFonts w:cs="David"/>
          <w:sz w:val="28"/>
        </w:rPr>
      </w:pPr>
      <w:r w:rsidRPr="00427821">
        <w:rPr>
          <w:rFonts w:cs="David" w:hint="cs"/>
          <w:sz w:val="28"/>
          <w:rtl/>
        </w:rPr>
        <w:t>זיהוי הסרנים עפ"י תווית מקורית והתאמת דגם הסרן להוראת הרישום.</w:t>
      </w:r>
    </w:p>
    <w:p w:rsidR="00427821" w:rsidRPr="00427821" w:rsidRDefault="00427821" w:rsidP="00427821">
      <w:pPr>
        <w:ind w:left="720"/>
        <w:rPr>
          <w:rFonts w:cs="David"/>
          <w:sz w:val="28"/>
          <w:rtl/>
        </w:rPr>
      </w:pPr>
    </w:p>
    <w:p w:rsidR="00427821" w:rsidRPr="00427821" w:rsidRDefault="00427821" w:rsidP="00427821">
      <w:pPr>
        <w:numPr>
          <w:ilvl w:val="0"/>
          <w:numId w:val="19"/>
        </w:numPr>
        <w:spacing w:line="276" w:lineRule="auto"/>
        <w:jc w:val="both"/>
        <w:rPr>
          <w:rFonts w:cs="David"/>
          <w:sz w:val="28"/>
        </w:rPr>
      </w:pPr>
      <w:r w:rsidRPr="00427821">
        <w:rPr>
          <w:rFonts w:cs="David" w:hint="cs"/>
          <w:sz w:val="28"/>
          <w:rtl/>
        </w:rPr>
        <w:t>ציון מס' סרנים</w:t>
      </w:r>
    </w:p>
    <w:p w:rsidR="00427821" w:rsidRPr="00427821" w:rsidRDefault="00427821" w:rsidP="00427821">
      <w:pPr>
        <w:ind w:left="720"/>
        <w:rPr>
          <w:rFonts w:cs="David"/>
          <w:sz w:val="28"/>
          <w:rtl/>
        </w:rPr>
      </w:pPr>
    </w:p>
    <w:p w:rsidR="00427821" w:rsidRPr="00427821" w:rsidRDefault="00427821" w:rsidP="00427821">
      <w:pPr>
        <w:numPr>
          <w:ilvl w:val="0"/>
          <w:numId w:val="19"/>
        </w:numPr>
        <w:spacing w:line="276" w:lineRule="auto"/>
        <w:jc w:val="both"/>
        <w:rPr>
          <w:rFonts w:cs="David"/>
          <w:sz w:val="28"/>
        </w:rPr>
      </w:pPr>
      <w:r w:rsidRPr="00427821">
        <w:rPr>
          <w:rFonts w:cs="David" w:hint="cs"/>
          <w:sz w:val="28"/>
          <w:rtl/>
        </w:rPr>
        <w:t>ציון מס' גלגלים</w:t>
      </w:r>
    </w:p>
    <w:p w:rsidR="00427821" w:rsidRPr="00427821" w:rsidRDefault="00427821" w:rsidP="00427821">
      <w:pPr>
        <w:ind w:left="720"/>
        <w:rPr>
          <w:rFonts w:cs="David"/>
          <w:sz w:val="28"/>
          <w:rtl/>
        </w:rPr>
      </w:pPr>
    </w:p>
    <w:p w:rsidR="00427821" w:rsidRPr="00427821" w:rsidRDefault="00427821" w:rsidP="00427821">
      <w:pPr>
        <w:numPr>
          <w:ilvl w:val="0"/>
          <w:numId w:val="22"/>
        </w:numPr>
        <w:spacing w:line="276" w:lineRule="auto"/>
        <w:jc w:val="both"/>
        <w:rPr>
          <w:rFonts w:cs="David"/>
          <w:b/>
          <w:bCs/>
          <w:sz w:val="28"/>
          <w:u w:val="single"/>
        </w:rPr>
      </w:pPr>
      <w:r w:rsidRPr="00427821">
        <w:rPr>
          <w:rFonts w:cs="David" w:hint="cs"/>
          <w:b/>
          <w:bCs/>
          <w:sz w:val="28"/>
          <w:u w:val="single"/>
          <w:rtl/>
        </w:rPr>
        <w:t>המדידות יכללו:</w:t>
      </w:r>
    </w:p>
    <w:p w:rsidR="00427821" w:rsidRPr="00427821" w:rsidRDefault="00427821" w:rsidP="00427821">
      <w:pPr>
        <w:spacing w:line="276" w:lineRule="auto"/>
        <w:ind w:left="720"/>
        <w:jc w:val="both"/>
        <w:rPr>
          <w:rFonts w:cs="David"/>
          <w:b/>
          <w:bCs/>
          <w:sz w:val="28"/>
          <w:u w:val="single"/>
        </w:rPr>
      </w:pPr>
    </w:p>
    <w:p w:rsidR="00427821" w:rsidRPr="00427821" w:rsidRDefault="00427821" w:rsidP="00427821">
      <w:pPr>
        <w:numPr>
          <w:ilvl w:val="0"/>
          <w:numId w:val="19"/>
        </w:numPr>
        <w:spacing w:line="276" w:lineRule="auto"/>
        <w:jc w:val="both"/>
        <w:rPr>
          <w:rFonts w:cs="David"/>
          <w:b/>
          <w:bCs/>
          <w:sz w:val="28"/>
          <w:u w:val="single"/>
        </w:rPr>
      </w:pPr>
      <w:r w:rsidRPr="00427821">
        <w:rPr>
          <w:rFonts w:cs="David" w:hint="cs"/>
          <w:sz w:val="28"/>
          <w:rtl/>
        </w:rPr>
        <w:t>מידות הרכב בהתאם לתקנה 313 לתקנות התעבורה</w:t>
      </w:r>
    </w:p>
    <w:p w:rsidR="00427821" w:rsidRPr="00427821" w:rsidRDefault="00427821" w:rsidP="00427821">
      <w:pPr>
        <w:spacing w:line="276" w:lineRule="auto"/>
        <w:ind w:left="720"/>
        <w:jc w:val="both"/>
        <w:rPr>
          <w:rFonts w:cs="David"/>
          <w:b/>
          <w:bCs/>
          <w:sz w:val="28"/>
          <w:u w:val="single"/>
        </w:rPr>
      </w:pPr>
    </w:p>
    <w:p w:rsidR="00427821" w:rsidRPr="00427821" w:rsidRDefault="00427821" w:rsidP="00427821">
      <w:pPr>
        <w:numPr>
          <w:ilvl w:val="0"/>
          <w:numId w:val="22"/>
        </w:numPr>
        <w:spacing w:line="276" w:lineRule="auto"/>
        <w:jc w:val="both"/>
        <w:rPr>
          <w:rFonts w:cs="David"/>
          <w:sz w:val="28"/>
        </w:rPr>
      </w:pPr>
      <w:r w:rsidRPr="00427821">
        <w:rPr>
          <w:rFonts w:cs="David" w:hint="cs"/>
          <w:sz w:val="28"/>
        </w:rPr>
        <w:t>WB</w:t>
      </w:r>
      <w:r w:rsidRPr="00427821">
        <w:rPr>
          <w:rFonts w:cs="David" w:hint="cs"/>
          <w:sz w:val="28"/>
          <w:rtl/>
        </w:rPr>
        <w:t xml:space="preserve"> רוחק סרנים בגרור נמדד ממרכז סרן קדמי למרכז סרן אחורי/ למרכז הסרנים.</w:t>
      </w:r>
    </w:p>
    <w:p w:rsidR="00427821" w:rsidRPr="00427821" w:rsidRDefault="00427821" w:rsidP="00427821">
      <w:pPr>
        <w:spacing w:line="276" w:lineRule="auto"/>
        <w:ind w:left="720"/>
        <w:jc w:val="both"/>
        <w:rPr>
          <w:rFonts w:cs="David"/>
          <w:sz w:val="28"/>
        </w:rPr>
      </w:pPr>
    </w:p>
    <w:p w:rsidR="00427821" w:rsidRPr="00427821" w:rsidRDefault="00427821" w:rsidP="00427821">
      <w:pPr>
        <w:numPr>
          <w:ilvl w:val="0"/>
          <w:numId w:val="22"/>
        </w:numPr>
        <w:spacing w:line="276" w:lineRule="auto"/>
        <w:jc w:val="both"/>
        <w:rPr>
          <w:rFonts w:cs="David"/>
          <w:sz w:val="28"/>
        </w:rPr>
      </w:pPr>
      <w:r w:rsidRPr="00427821">
        <w:rPr>
          <w:rFonts w:cs="David" w:hint="cs"/>
          <w:sz w:val="28"/>
        </w:rPr>
        <w:t>WB</w:t>
      </w:r>
      <w:r w:rsidRPr="00427821">
        <w:rPr>
          <w:rFonts w:cs="David" w:hint="cs"/>
          <w:sz w:val="28"/>
          <w:rtl/>
        </w:rPr>
        <w:t xml:space="preserve"> רוחק סרנים בנתמך נמדד ממרכז סרן או סרנים אחוריים לפין הגרירה</w:t>
      </w:r>
    </w:p>
    <w:p w:rsidR="00427821" w:rsidRPr="00427821" w:rsidRDefault="00427821" w:rsidP="00427821">
      <w:pPr>
        <w:ind w:left="720"/>
        <w:rPr>
          <w:rFonts w:cs="David"/>
          <w:sz w:val="28"/>
          <w:rtl/>
        </w:rPr>
      </w:pPr>
    </w:p>
    <w:p w:rsidR="00427821" w:rsidRPr="00427821" w:rsidRDefault="00427821" w:rsidP="00427821">
      <w:pPr>
        <w:numPr>
          <w:ilvl w:val="0"/>
          <w:numId w:val="22"/>
        </w:numPr>
        <w:spacing w:line="360" w:lineRule="auto"/>
        <w:jc w:val="both"/>
        <w:rPr>
          <w:rFonts w:cs="David"/>
          <w:sz w:val="28"/>
        </w:rPr>
      </w:pPr>
      <w:r w:rsidRPr="00427821">
        <w:rPr>
          <w:rFonts w:cs="David" w:hint="cs"/>
          <w:sz w:val="28"/>
          <w:rtl/>
        </w:rPr>
        <w:t>שלוחה אחורית - המדידה תחל ממרכז סרן אחורי או מרכז סרנים אחוריים עד לנקודה הרחוקה ביותר מאחורי הרכב ולא תחרוג מ-60% מרוחק סרנים ותתאים לתקנה 313 לתקנות התעבורה</w:t>
      </w:r>
    </w:p>
    <w:p w:rsidR="00427821" w:rsidRPr="00427821" w:rsidRDefault="00427821" w:rsidP="00427821">
      <w:pPr>
        <w:spacing w:line="276" w:lineRule="auto"/>
        <w:ind w:left="720"/>
        <w:jc w:val="both"/>
        <w:rPr>
          <w:rFonts w:cs="David"/>
          <w:sz w:val="28"/>
        </w:rPr>
      </w:pPr>
    </w:p>
    <w:p w:rsidR="00427821" w:rsidRPr="00427821" w:rsidRDefault="00427821" w:rsidP="00427821">
      <w:pPr>
        <w:numPr>
          <w:ilvl w:val="0"/>
          <w:numId w:val="22"/>
        </w:numPr>
        <w:spacing w:line="276" w:lineRule="auto"/>
        <w:jc w:val="both"/>
        <w:rPr>
          <w:rFonts w:cs="David"/>
          <w:sz w:val="28"/>
        </w:rPr>
      </w:pPr>
      <w:r w:rsidRPr="00427821">
        <w:rPr>
          <w:rFonts w:cs="David" w:hint="cs"/>
          <w:sz w:val="28"/>
          <w:rtl/>
        </w:rPr>
        <w:t xml:space="preserve">מרכז כובד </w:t>
      </w:r>
      <w:r w:rsidRPr="00427821">
        <w:rPr>
          <w:rFonts w:cs="David"/>
          <w:sz w:val="28"/>
          <w:rtl/>
        </w:rPr>
        <w:t>–</w:t>
      </w:r>
      <w:r w:rsidRPr="00427821">
        <w:rPr>
          <w:rFonts w:cs="David" w:hint="cs"/>
          <w:sz w:val="28"/>
          <w:rtl/>
        </w:rPr>
        <w:t xml:space="preserve"> המדידה תחל ממרכז סרן אחורי או מרכז סרנים אחוריים עד לאמצע (המדויק) של משטח ההטענה (לא כולל דופן אחורית או דופן קדמית)</w:t>
      </w:r>
    </w:p>
    <w:p w:rsidR="00427821" w:rsidRPr="00427821" w:rsidRDefault="00427821" w:rsidP="00427821">
      <w:pPr>
        <w:spacing w:line="276" w:lineRule="auto"/>
        <w:ind w:left="720"/>
        <w:jc w:val="both"/>
        <w:rPr>
          <w:rFonts w:cs="David"/>
          <w:sz w:val="28"/>
        </w:rPr>
      </w:pPr>
    </w:p>
    <w:p w:rsidR="00427821" w:rsidRPr="00427821" w:rsidRDefault="00427821" w:rsidP="00427821">
      <w:pPr>
        <w:numPr>
          <w:ilvl w:val="0"/>
          <w:numId w:val="22"/>
        </w:numPr>
        <w:spacing w:line="276" w:lineRule="auto"/>
        <w:jc w:val="both"/>
        <w:rPr>
          <w:rFonts w:cs="David"/>
          <w:sz w:val="28"/>
        </w:rPr>
      </w:pPr>
      <w:r w:rsidRPr="00427821">
        <w:rPr>
          <w:rFonts w:cs="David" w:hint="cs"/>
          <w:sz w:val="28"/>
          <w:rtl/>
        </w:rPr>
        <w:t>גובה משטח הטענה ברכב להובלת מכולות לא יעלה על 1.56 מ'</w:t>
      </w:r>
    </w:p>
    <w:p w:rsidR="00427821" w:rsidRPr="00427821" w:rsidRDefault="00427821" w:rsidP="00427821">
      <w:pPr>
        <w:spacing w:line="276" w:lineRule="auto"/>
        <w:jc w:val="both"/>
        <w:rPr>
          <w:rFonts w:cs="David"/>
          <w:sz w:val="28"/>
        </w:rPr>
      </w:pPr>
    </w:p>
    <w:p w:rsidR="00427821" w:rsidRPr="00427821" w:rsidRDefault="00427821" w:rsidP="00427821">
      <w:pPr>
        <w:numPr>
          <w:ilvl w:val="0"/>
          <w:numId w:val="22"/>
        </w:numPr>
        <w:spacing w:line="276" w:lineRule="auto"/>
        <w:jc w:val="both"/>
        <w:rPr>
          <w:rFonts w:cs="David"/>
          <w:sz w:val="28"/>
        </w:rPr>
      </w:pPr>
      <w:r w:rsidRPr="00427821">
        <w:rPr>
          <w:rFonts w:cs="David" w:hint="cs"/>
          <w:sz w:val="28"/>
          <w:rtl/>
        </w:rPr>
        <w:t>יש לציין בהיתרים ובהגבלות או בנספח לרישיון גם צמיגים של סרנים נוספים אם יש.</w:t>
      </w:r>
    </w:p>
    <w:p w:rsidR="00427821" w:rsidRPr="00427821" w:rsidRDefault="00427821" w:rsidP="00427821">
      <w:pPr>
        <w:ind w:left="720"/>
        <w:rPr>
          <w:rFonts w:cs="David"/>
          <w:sz w:val="28"/>
          <w:rtl/>
        </w:rPr>
      </w:pPr>
    </w:p>
    <w:p w:rsidR="00427821" w:rsidRPr="00427821" w:rsidRDefault="00427821" w:rsidP="00427821">
      <w:pPr>
        <w:numPr>
          <w:ilvl w:val="0"/>
          <w:numId w:val="22"/>
        </w:numPr>
        <w:spacing w:line="276" w:lineRule="auto"/>
        <w:jc w:val="both"/>
        <w:rPr>
          <w:rFonts w:cs="David"/>
          <w:sz w:val="28"/>
        </w:rPr>
      </w:pPr>
      <w:r w:rsidRPr="00427821">
        <w:rPr>
          <w:rFonts w:cs="David" w:hint="cs"/>
          <w:sz w:val="28"/>
          <w:rtl/>
        </w:rPr>
        <w:t>בסיום הבדיקה יחתום הבודק המוסמך בחתימה אישית על גבי רש"ל 4+5 וחותמת שתכלול את שמו המלא, מס' תעודת הזהות שלו ומספר הבודק (בחותמת יצוין לוגו של החברה ושם החברה עפ"י הדוגמא המצורפת) (נספח .........)</w:t>
      </w:r>
    </w:p>
    <w:p w:rsidR="00427821" w:rsidRPr="00427821" w:rsidRDefault="00427821" w:rsidP="00427821">
      <w:pPr>
        <w:ind w:left="720"/>
        <w:rPr>
          <w:rFonts w:cs="David"/>
          <w:sz w:val="28"/>
          <w:rtl/>
        </w:rPr>
      </w:pPr>
    </w:p>
    <w:p w:rsidR="00427821" w:rsidRPr="00427821" w:rsidRDefault="00427821" w:rsidP="00427821">
      <w:pPr>
        <w:numPr>
          <w:ilvl w:val="0"/>
          <w:numId w:val="22"/>
        </w:numPr>
        <w:spacing w:line="276" w:lineRule="auto"/>
        <w:jc w:val="both"/>
        <w:rPr>
          <w:rFonts w:cs="David"/>
          <w:sz w:val="28"/>
        </w:rPr>
      </w:pPr>
      <w:bookmarkStart w:id="2" w:name="_Hlk32418317"/>
      <w:r w:rsidRPr="00427821">
        <w:rPr>
          <w:rFonts w:cs="David" w:hint="cs"/>
          <w:sz w:val="28"/>
          <w:rtl/>
        </w:rPr>
        <w:t>הבודק המוסמך יאושר לבדוק רכב אך ורק של החברה שבה הוא מועסק.</w:t>
      </w:r>
    </w:p>
    <w:p w:rsidR="00427821" w:rsidRPr="00427821" w:rsidRDefault="00427821" w:rsidP="00427821">
      <w:pPr>
        <w:ind w:left="720"/>
        <w:rPr>
          <w:rFonts w:cs="David"/>
          <w:sz w:val="28"/>
          <w:rtl/>
        </w:rPr>
      </w:pPr>
    </w:p>
    <w:p w:rsidR="00427821" w:rsidRPr="00427821" w:rsidRDefault="00427821" w:rsidP="00427821">
      <w:pPr>
        <w:numPr>
          <w:ilvl w:val="0"/>
          <w:numId w:val="22"/>
        </w:numPr>
        <w:spacing w:line="276" w:lineRule="auto"/>
        <w:jc w:val="both"/>
        <w:rPr>
          <w:rFonts w:cs="David"/>
          <w:sz w:val="28"/>
        </w:rPr>
      </w:pPr>
      <w:r w:rsidRPr="00427821">
        <w:rPr>
          <w:rFonts w:cs="David" w:hint="cs"/>
          <w:sz w:val="28"/>
          <w:rtl/>
        </w:rPr>
        <w:lastRenderedPageBreak/>
        <w:t>בסיום כל הבדיקות שהוזכו לעיל, יש לשלוח את הרכב למבחן רישוי שנתי במכון רישוי מורשה חיצוני, אשר ינפיק גם את תווית המדבקה לחלון.</w:t>
      </w:r>
    </w:p>
    <w:p w:rsidR="00427821" w:rsidRPr="00427821" w:rsidRDefault="00427821" w:rsidP="00427821">
      <w:pPr>
        <w:ind w:left="720"/>
        <w:rPr>
          <w:rFonts w:cs="David"/>
          <w:sz w:val="28"/>
          <w:rtl/>
        </w:rPr>
      </w:pPr>
    </w:p>
    <w:p w:rsidR="00427821" w:rsidRPr="00427821" w:rsidRDefault="00427821" w:rsidP="00427821">
      <w:pPr>
        <w:numPr>
          <w:ilvl w:val="0"/>
          <w:numId w:val="22"/>
        </w:numPr>
        <w:spacing w:line="276" w:lineRule="auto"/>
        <w:jc w:val="both"/>
        <w:rPr>
          <w:rFonts w:cs="David"/>
          <w:sz w:val="28"/>
        </w:rPr>
      </w:pPr>
      <w:r w:rsidRPr="00427821">
        <w:rPr>
          <w:rFonts w:cs="David" w:hint="cs"/>
          <w:sz w:val="28"/>
          <w:rtl/>
        </w:rPr>
        <w:t>לאחר שהרכב עבר בהצלחה את המבחן השנתי, יש להעביר את כל המסמכים לפקידת הרישוי במתחם היבואן אשר הוסכמה על ידי האגף למערכות מידע וזאת לצורך רישום הרכב והדפסת רישיון קבוע.</w:t>
      </w:r>
    </w:p>
    <w:p w:rsidR="00427821" w:rsidRPr="00427821" w:rsidRDefault="00427821" w:rsidP="00427821">
      <w:pPr>
        <w:ind w:left="720"/>
        <w:rPr>
          <w:rFonts w:cs="David"/>
          <w:sz w:val="28"/>
          <w:rtl/>
        </w:rPr>
      </w:pPr>
    </w:p>
    <w:p w:rsidR="00427821" w:rsidRPr="00427821" w:rsidRDefault="00427821" w:rsidP="00427821">
      <w:pPr>
        <w:numPr>
          <w:ilvl w:val="0"/>
          <w:numId w:val="22"/>
        </w:numPr>
        <w:spacing w:line="276" w:lineRule="auto"/>
        <w:jc w:val="both"/>
        <w:rPr>
          <w:rFonts w:cs="David"/>
          <w:sz w:val="28"/>
        </w:rPr>
      </w:pPr>
      <w:r w:rsidRPr="00427821">
        <w:rPr>
          <w:rFonts w:cs="David" w:hint="cs"/>
          <w:sz w:val="28"/>
          <w:rtl/>
        </w:rPr>
        <w:t xml:space="preserve">ניתן לשלם את אגרת הרישוי בדואר או באחד הבנקים המסחריים, או באצעות כרטיס חכם באתר ממשל זמין </w:t>
      </w:r>
      <w:r w:rsidRPr="00427821">
        <w:rPr>
          <w:rFonts w:cs="David"/>
          <w:sz w:val="28"/>
        </w:rPr>
        <w:t>(gov.il)</w:t>
      </w:r>
    </w:p>
    <w:p w:rsidR="00427821" w:rsidRPr="00427821" w:rsidRDefault="00427821" w:rsidP="00427821">
      <w:pPr>
        <w:ind w:left="720"/>
        <w:rPr>
          <w:rFonts w:cs="David"/>
          <w:sz w:val="28"/>
          <w:rtl/>
        </w:rPr>
      </w:pPr>
    </w:p>
    <w:p w:rsidR="00427821" w:rsidRPr="00427821" w:rsidRDefault="00427821" w:rsidP="00427821">
      <w:pPr>
        <w:numPr>
          <w:ilvl w:val="0"/>
          <w:numId w:val="22"/>
        </w:numPr>
        <w:spacing w:line="276" w:lineRule="auto"/>
        <w:jc w:val="both"/>
        <w:rPr>
          <w:rFonts w:cs="David"/>
          <w:sz w:val="28"/>
        </w:rPr>
      </w:pPr>
      <w:r w:rsidRPr="00427821">
        <w:rPr>
          <w:rFonts w:cs="David" w:hint="cs"/>
          <w:sz w:val="28"/>
          <w:rtl/>
        </w:rPr>
        <w:t>במקרה של תקלה בעמדת הרישוי של היבואן, יועבר רש"ל 4+5 להדפסת רישיון הרכב במשרד הרישוי ללא צורך בבדיקה נוספת של בוחן העמדה הטכנית, כל יתר המסמכים ישמרו במתקני היבואן.</w:t>
      </w:r>
    </w:p>
    <w:p w:rsidR="00427821" w:rsidRPr="00427821" w:rsidRDefault="00427821" w:rsidP="00427821">
      <w:pPr>
        <w:ind w:left="720"/>
        <w:rPr>
          <w:rFonts w:cs="David"/>
          <w:sz w:val="28"/>
          <w:rtl/>
        </w:rPr>
      </w:pPr>
    </w:p>
    <w:p w:rsidR="00427821" w:rsidRPr="00427821" w:rsidRDefault="00427821" w:rsidP="00427821">
      <w:pPr>
        <w:numPr>
          <w:ilvl w:val="0"/>
          <w:numId w:val="22"/>
        </w:numPr>
        <w:spacing w:line="276" w:lineRule="auto"/>
        <w:jc w:val="both"/>
        <w:rPr>
          <w:rFonts w:cs="David"/>
          <w:sz w:val="28"/>
        </w:rPr>
      </w:pPr>
      <w:r w:rsidRPr="00427821">
        <w:rPr>
          <w:rFonts w:cs="David" w:hint="cs"/>
          <w:sz w:val="28"/>
          <w:rtl/>
        </w:rPr>
        <w:t>על יבואן הרכב לשמור את מסמכי הרכב בסריקה ממוחשבת לתקופה של 7 שנים לפחות.</w:t>
      </w:r>
    </w:p>
    <w:p w:rsidR="00427821" w:rsidRPr="00427821" w:rsidRDefault="00427821" w:rsidP="00427821">
      <w:pPr>
        <w:ind w:left="720"/>
        <w:rPr>
          <w:rFonts w:cs="David"/>
          <w:sz w:val="28"/>
          <w:rtl/>
        </w:rPr>
      </w:pPr>
    </w:p>
    <w:p w:rsidR="00427821" w:rsidRPr="00427821" w:rsidRDefault="00427821" w:rsidP="00427821">
      <w:pPr>
        <w:numPr>
          <w:ilvl w:val="0"/>
          <w:numId w:val="22"/>
        </w:numPr>
        <w:spacing w:line="276" w:lineRule="auto"/>
        <w:jc w:val="both"/>
        <w:rPr>
          <w:rFonts w:cs="David"/>
          <w:sz w:val="28"/>
        </w:rPr>
      </w:pPr>
      <w:r w:rsidRPr="00427821">
        <w:rPr>
          <w:rFonts w:cs="David" w:hint="cs"/>
          <w:sz w:val="28"/>
          <w:rtl/>
        </w:rPr>
        <w:t xml:space="preserve">לצורך התחברות למערכת החדשה, יש לפעול עפ"י נוהל </w:t>
      </w:r>
      <w:r w:rsidRPr="00427821">
        <w:rPr>
          <w:rFonts w:cs="David" w:hint="cs"/>
          <w:color w:val="C00000"/>
          <w:sz w:val="28"/>
          <w:rtl/>
        </w:rPr>
        <w:t>_______</w:t>
      </w:r>
    </w:p>
    <w:p w:rsidR="00427821" w:rsidRPr="00427821" w:rsidRDefault="00427821" w:rsidP="00427821">
      <w:pPr>
        <w:ind w:left="720"/>
        <w:rPr>
          <w:rFonts w:cs="David"/>
          <w:sz w:val="28"/>
          <w:rtl/>
        </w:rPr>
      </w:pPr>
    </w:p>
    <w:p w:rsidR="00427821" w:rsidRPr="00427821" w:rsidRDefault="00427821" w:rsidP="00427821">
      <w:pPr>
        <w:numPr>
          <w:ilvl w:val="0"/>
          <w:numId w:val="22"/>
        </w:numPr>
        <w:spacing w:line="276" w:lineRule="auto"/>
        <w:jc w:val="both"/>
        <w:rPr>
          <w:rFonts w:cs="David"/>
          <w:sz w:val="28"/>
        </w:rPr>
      </w:pPr>
      <w:r w:rsidRPr="00427821">
        <w:rPr>
          <w:rFonts w:cs="David" w:hint="cs"/>
          <w:sz w:val="28"/>
          <w:rtl/>
        </w:rPr>
        <w:t>רכב שנדרש לתוכנית חלוקת עומסים, ייבדק בשלב זה במחלקת תקינה, למעט מקרים בהם יוסמך היבואן או היצרן לבצע בדיקת תוכנית חלוקת עומסים.</w:t>
      </w:r>
    </w:p>
    <w:p w:rsidR="00427821" w:rsidRPr="00427821" w:rsidRDefault="00427821" w:rsidP="00427821">
      <w:pPr>
        <w:ind w:left="720"/>
        <w:rPr>
          <w:rFonts w:cs="David"/>
          <w:sz w:val="28"/>
          <w:rtl/>
        </w:rPr>
      </w:pPr>
    </w:p>
    <w:p w:rsidR="00427821" w:rsidRPr="00427821" w:rsidRDefault="00427821" w:rsidP="00427821">
      <w:pPr>
        <w:numPr>
          <w:ilvl w:val="0"/>
          <w:numId w:val="22"/>
        </w:numPr>
        <w:spacing w:line="276" w:lineRule="auto"/>
        <w:jc w:val="both"/>
        <w:rPr>
          <w:rFonts w:cs="David"/>
          <w:sz w:val="28"/>
        </w:rPr>
      </w:pPr>
      <w:r w:rsidRPr="00427821">
        <w:rPr>
          <w:rFonts w:cs="David" w:hint="cs"/>
          <w:sz w:val="28"/>
          <w:rtl/>
        </w:rPr>
        <w:t>פיקוח על ביצוע הלכה למעשה של קיום ויישום הנוהל יהיה באחריות מינהל תנועה.</w:t>
      </w:r>
    </w:p>
    <w:p w:rsidR="00427821" w:rsidRPr="00427821" w:rsidRDefault="00427821" w:rsidP="00427821">
      <w:pPr>
        <w:ind w:left="720"/>
        <w:rPr>
          <w:rFonts w:cs="David"/>
          <w:sz w:val="28"/>
          <w:rtl/>
        </w:rPr>
      </w:pPr>
    </w:p>
    <w:p w:rsidR="00427821" w:rsidRPr="00427821" w:rsidRDefault="00427821" w:rsidP="00427821">
      <w:pPr>
        <w:spacing w:line="276" w:lineRule="auto"/>
        <w:ind w:left="720"/>
        <w:jc w:val="both"/>
        <w:rPr>
          <w:rFonts w:cs="David"/>
          <w:sz w:val="28"/>
        </w:rPr>
      </w:pPr>
    </w:p>
    <w:bookmarkEnd w:id="2"/>
    <w:p w:rsidR="00427821" w:rsidRPr="00427821" w:rsidRDefault="00427821" w:rsidP="00427821">
      <w:pPr>
        <w:ind w:left="720"/>
        <w:rPr>
          <w:rFonts w:cs="David"/>
          <w:sz w:val="28"/>
          <w:rtl/>
        </w:rPr>
      </w:pPr>
    </w:p>
    <w:p w:rsidR="00A11AE0" w:rsidRDefault="00A11AE0" w:rsidP="00A11AE0">
      <w:pPr>
        <w:jc w:val="both"/>
        <w:rPr>
          <w:rFonts w:cs="David"/>
          <w:sz w:val="28"/>
          <w:rtl/>
        </w:rPr>
      </w:pPr>
    </w:p>
    <w:p w:rsidR="00A11AE0" w:rsidRDefault="00A11AE0" w:rsidP="00A11AE0">
      <w:pPr>
        <w:jc w:val="both"/>
        <w:rPr>
          <w:rFonts w:cs="David"/>
          <w:sz w:val="28"/>
          <w:rtl/>
        </w:rPr>
      </w:pPr>
    </w:p>
    <w:p w:rsidR="00FA3BBC" w:rsidRDefault="00FA3BBC" w:rsidP="00FA3BBC">
      <w:pPr>
        <w:jc w:val="both"/>
        <w:rPr>
          <w:rFonts w:cs="David"/>
          <w:sz w:val="28"/>
          <w:rtl/>
        </w:rPr>
      </w:pPr>
    </w:p>
    <w:p w:rsidR="0017184E" w:rsidRDefault="0017184E" w:rsidP="0017184E">
      <w:pPr>
        <w:jc w:val="both"/>
        <w:rPr>
          <w:rFonts w:cs="David"/>
          <w:sz w:val="28"/>
          <w:rtl/>
        </w:rPr>
      </w:pPr>
      <w:r>
        <w:rPr>
          <w:rFonts w:cs="David"/>
          <w:sz w:val="28"/>
          <w:rtl/>
        </w:rPr>
        <w:t xml:space="preserve"> </w:t>
      </w:r>
      <w:r>
        <w:rPr>
          <w:rFonts w:cs="David"/>
          <w:sz w:val="28"/>
          <w:rtl/>
        </w:rPr>
        <w:tab/>
      </w:r>
      <w:r>
        <w:rPr>
          <w:rFonts w:cs="David"/>
          <w:sz w:val="28"/>
          <w:rtl/>
        </w:rPr>
        <w:tab/>
      </w:r>
      <w:r>
        <w:rPr>
          <w:rFonts w:cs="David"/>
          <w:sz w:val="28"/>
          <w:rtl/>
        </w:rPr>
        <w:tab/>
      </w:r>
      <w:r>
        <w:rPr>
          <w:rFonts w:cs="David"/>
          <w:sz w:val="28"/>
          <w:rtl/>
        </w:rPr>
        <w:tab/>
      </w:r>
      <w:r>
        <w:rPr>
          <w:rFonts w:cs="David"/>
          <w:sz w:val="28"/>
          <w:rtl/>
        </w:rPr>
        <w:tab/>
      </w:r>
      <w:r>
        <w:rPr>
          <w:rFonts w:cs="David"/>
          <w:sz w:val="28"/>
          <w:rtl/>
        </w:rPr>
        <w:tab/>
      </w:r>
      <w:r>
        <w:rPr>
          <w:rFonts w:cs="David"/>
          <w:sz w:val="28"/>
          <w:rtl/>
        </w:rPr>
        <w:tab/>
      </w:r>
      <w:r>
        <w:rPr>
          <w:rFonts w:cs="David"/>
          <w:sz w:val="28"/>
          <w:rtl/>
        </w:rPr>
        <w:tab/>
        <w:t xml:space="preserve">       ב  ב  ר  כ  ה  ,</w:t>
      </w:r>
    </w:p>
    <w:p w:rsidR="0017184E" w:rsidRDefault="0017184E" w:rsidP="0017184E">
      <w:pPr>
        <w:jc w:val="both"/>
        <w:rPr>
          <w:rFonts w:cs="David"/>
          <w:sz w:val="28"/>
          <w:rtl/>
        </w:rPr>
      </w:pPr>
      <w:r>
        <w:rPr>
          <w:rFonts w:cs="David"/>
          <w:sz w:val="28"/>
          <w:rtl/>
        </w:rPr>
        <w:tab/>
      </w:r>
      <w:r>
        <w:rPr>
          <w:rFonts w:cs="David"/>
          <w:sz w:val="28"/>
          <w:rtl/>
        </w:rPr>
        <w:tab/>
      </w:r>
      <w:r>
        <w:rPr>
          <w:rFonts w:cs="David"/>
          <w:sz w:val="28"/>
          <w:rtl/>
        </w:rPr>
        <w:tab/>
      </w:r>
      <w:r>
        <w:rPr>
          <w:rFonts w:cs="David"/>
          <w:sz w:val="28"/>
          <w:rtl/>
        </w:rPr>
        <w:tab/>
      </w:r>
      <w:r>
        <w:rPr>
          <w:rFonts w:cs="David"/>
          <w:sz w:val="28"/>
          <w:rtl/>
        </w:rPr>
        <w:tab/>
      </w:r>
      <w:r>
        <w:rPr>
          <w:rFonts w:cs="David"/>
          <w:sz w:val="28"/>
          <w:rtl/>
        </w:rPr>
        <w:tab/>
      </w:r>
      <w:r>
        <w:rPr>
          <w:rFonts w:cs="David"/>
          <w:sz w:val="28"/>
          <w:rtl/>
        </w:rPr>
        <w:tab/>
      </w:r>
      <w:r>
        <w:rPr>
          <w:rFonts w:cs="David"/>
          <w:sz w:val="28"/>
          <w:rtl/>
        </w:rPr>
        <w:tab/>
      </w:r>
      <w:r>
        <w:rPr>
          <w:lang w:eastAsia="en-US"/>
        </w:rPr>
        <w:drawing>
          <wp:inline distT="0" distB="0" distL="0" distR="0">
            <wp:extent cx="1247775" cy="638175"/>
            <wp:effectExtent l="0" t="0" r="9525" b="9525"/>
            <wp:docPr id="1" name="תמונה 1" descr="cid:image001.png@01D15E8C.848276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" descr="cid:image001.png@01D15E8C.848276B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84E" w:rsidRDefault="0017184E" w:rsidP="0017184E">
      <w:pPr>
        <w:jc w:val="both"/>
        <w:rPr>
          <w:rFonts w:cs="David"/>
          <w:sz w:val="28"/>
          <w:rtl/>
        </w:rPr>
      </w:pPr>
      <w:r>
        <w:rPr>
          <w:rFonts w:cs="David"/>
          <w:sz w:val="28"/>
          <w:rtl/>
        </w:rPr>
        <w:tab/>
      </w:r>
      <w:r>
        <w:rPr>
          <w:rFonts w:cs="David"/>
          <w:sz w:val="28"/>
          <w:rtl/>
        </w:rPr>
        <w:tab/>
      </w:r>
      <w:r>
        <w:rPr>
          <w:rFonts w:cs="David"/>
          <w:sz w:val="28"/>
          <w:rtl/>
        </w:rPr>
        <w:tab/>
      </w:r>
      <w:r>
        <w:rPr>
          <w:rFonts w:cs="David"/>
          <w:sz w:val="28"/>
          <w:rtl/>
        </w:rPr>
        <w:tab/>
      </w:r>
      <w:r>
        <w:rPr>
          <w:rFonts w:cs="David"/>
          <w:sz w:val="28"/>
          <w:rtl/>
        </w:rPr>
        <w:tab/>
      </w:r>
      <w:r>
        <w:rPr>
          <w:rFonts w:cs="David"/>
          <w:sz w:val="28"/>
          <w:rtl/>
        </w:rPr>
        <w:tab/>
      </w:r>
      <w:r>
        <w:rPr>
          <w:rFonts w:cs="David"/>
          <w:sz w:val="28"/>
          <w:rtl/>
        </w:rPr>
        <w:tab/>
      </w:r>
      <w:r>
        <w:rPr>
          <w:rFonts w:cs="David"/>
          <w:sz w:val="28"/>
          <w:rtl/>
        </w:rPr>
        <w:tab/>
        <w:t xml:space="preserve">           אפי רוזן</w:t>
      </w:r>
    </w:p>
    <w:p w:rsidR="0017184E" w:rsidRDefault="0017184E" w:rsidP="0017184E">
      <w:pPr>
        <w:jc w:val="both"/>
        <w:rPr>
          <w:rFonts w:cs="David"/>
          <w:sz w:val="28"/>
          <w:rtl/>
        </w:rPr>
      </w:pPr>
      <w:r>
        <w:rPr>
          <w:rFonts w:cs="David"/>
          <w:sz w:val="28"/>
          <w:rtl/>
        </w:rPr>
        <w:tab/>
      </w:r>
      <w:r>
        <w:rPr>
          <w:rFonts w:cs="David"/>
          <w:sz w:val="28"/>
          <w:rtl/>
        </w:rPr>
        <w:tab/>
      </w:r>
      <w:r>
        <w:rPr>
          <w:rFonts w:cs="David"/>
          <w:sz w:val="28"/>
          <w:rtl/>
        </w:rPr>
        <w:tab/>
      </w:r>
      <w:r>
        <w:rPr>
          <w:rFonts w:cs="David"/>
          <w:sz w:val="28"/>
          <w:rtl/>
        </w:rPr>
        <w:tab/>
      </w:r>
      <w:r>
        <w:rPr>
          <w:rFonts w:cs="David"/>
          <w:sz w:val="28"/>
          <w:rtl/>
        </w:rPr>
        <w:tab/>
      </w:r>
      <w:r>
        <w:rPr>
          <w:rFonts w:cs="David"/>
          <w:sz w:val="28"/>
          <w:rtl/>
        </w:rPr>
        <w:tab/>
      </w:r>
      <w:r>
        <w:rPr>
          <w:rFonts w:cs="David"/>
          <w:sz w:val="28"/>
          <w:rtl/>
        </w:rPr>
        <w:tab/>
      </w:r>
      <w:r>
        <w:rPr>
          <w:rFonts w:cs="David"/>
          <w:sz w:val="28"/>
          <w:rtl/>
        </w:rPr>
        <w:tab/>
        <w:t>מנהל אגף בכיר רישוי</w:t>
      </w:r>
    </w:p>
    <w:p w:rsidR="001F4763" w:rsidRDefault="001F4763" w:rsidP="0017184E">
      <w:pPr>
        <w:jc w:val="both"/>
        <w:rPr>
          <w:rFonts w:cs="David"/>
          <w:sz w:val="28"/>
          <w:rtl/>
        </w:rPr>
      </w:pPr>
    </w:p>
    <w:p w:rsidR="001F4763" w:rsidRDefault="001F4763" w:rsidP="0017184E">
      <w:pPr>
        <w:jc w:val="both"/>
        <w:rPr>
          <w:rFonts w:cs="David"/>
          <w:sz w:val="28"/>
          <w:rtl/>
        </w:rPr>
      </w:pPr>
    </w:p>
    <w:p w:rsidR="001F4763" w:rsidRDefault="001F4763" w:rsidP="0017184E">
      <w:pPr>
        <w:jc w:val="both"/>
        <w:rPr>
          <w:rFonts w:cs="David"/>
          <w:sz w:val="28"/>
          <w:rtl/>
        </w:rPr>
      </w:pPr>
      <w:r>
        <w:rPr>
          <w:rFonts w:cs="David" w:hint="cs"/>
          <w:sz w:val="28"/>
          <w:rtl/>
        </w:rPr>
        <w:t>העתק: הגב' קטי מורלי, מנהלת תחום, תאום נהלים ורישוי</w:t>
      </w:r>
    </w:p>
    <w:p w:rsidR="001F4763" w:rsidRDefault="001F4763" w:rsidP="0017184E">
      <w:pPr>
        <w:jc w:val="both"/>
        <w:rPr>
          <w:rFonts w:cs="David"/>
          <w:sz w:val="28"/>
          <w:rtl/>
        </w:rPr>
      </w:pPr>
    </w:p>
    <w:p w:rsidR="001F4763" w:rsidRDefault="001F4763" w:rsidP="0017184E">
      <w:pPr>
        <w:jc w:val="both"/>
        <w:rPr>
          <w:rFonts w:cs="David"/>
          <w:sz w:val="28"/>
          <w:rtl/>
        </w:rPr>
      </w:pPr>
    </w:p>
    <w:sectPr w:rsidR="001F4763" w:rsidSect="003F221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184E" w:rsidRDefault="0017184E" w:rsidP="0017184E">
      <w:r>
        <w:separator/>
      </w:r>
    </w:p>
  </w:endnote>
  <w:endnote w:type="continuationSeparator" w:id="0">
    <w:p w:rsidR="0017184E" w:rsidRDefault="0017184E" w:rsidP="00171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184E" w:rsidRDefault="0017184E" w:rsidP="0017184E">
      <w:r>
        <w:separator/>
      </w:r>
    </w:p>
  </w:footnote>
  <w:footnote w:type="continuationSeparator" w:id="0">
    <w:p w:rsidR="0017184E" w:rsidRDefault="0017184E" w:rsidP="001718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43BBA"/>
    <w:multiLevelType w:val="hybridMultilevel"/>
    <w:tmpl w:val="200A7D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246FC"/>
    <w:multiLevelType w:val="hybridMultilevel"/>
    <w:tmpl w:val="B72CA0B8"/>
    <w:lvl w:ilvl="0" w:tplc="5F8AAB50">
      <w:start w:val="1"/>
      <w:numFmt w:val="hebrew1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578EC"/>
    <w:multiLevelType w:val="hybridMultilevel"/>
    <w:tmpl w:val="FF980B7C"/>
    <w:lvl w:ilvl="0" w:tplc="E82684E6">
      <w:start w:val="1"/>
      <w:numFmt w:val="decimal"/>
      <w:lvlText w:val="(%1)"/>
      <w:lvlJc w:val="left"/>
      <w:pPr>
        <w:ind w:left="780" w:hanging="360"/>
      </w:p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>
      <w:start w:val="1"/>
      <w:numFmt w:val="decimal"/>
      <w:lvlText w:val="%4."/>
      <w:lvlJc w:val="left"/>
      <w:pPr>
        <w:ind w:left="2940" w:hanging="360"/>
      </w:pPr>
    </w:lvl>
    <w:lvl w:ilvl="4" w:tplc="04090019">
      <w:start w:val="1"/>
      <w:numFmt w:val="lowerLetter"/>
      <w:lvlText w:val="%5."/>
      <w:lvlJc w:val="left"/>
      <w:pPr>
        <w:ind w:left="3660" w:hanging="360"/>
      </w:pPr>
    </w:lvl>
    <w:lvl w:ilvl="5" w:tplc="0409001B">
      <w:start w:val="1"/>
      <w:numFmt w:val="lowerRoman"/>
      <w:lvlText w:val="%6."/>
      <w:lvlJc w:val="right"/>
      <w:pPr>
        <w:ind w:left="4380" w:hanging="180"/>
      </w:pPr>
    </w:lvl>
    <w:lvl w:ilvl="6" w:tplc="0409000F">
      <w:start w:val="1"/>
      <w:numFmt w:val="decimal"/>
      <w:lvlText w:val="%7."/>
      <w:lvlJc w:val="left"/>
      <w:pPr>
        <w:ind w:left="5100" w:hanging="360"/>
      </w:pPr>
    </w:lvl>
    <w:lvl w:ilvl="7" w:tplc="04090019">
      <w:start w:val="1"/>
      <w:numFmt w:val="lowerLetter"/>
      <w:lvlText w:val="%8."/>
      <w:lvlJc w:val="left"/>
      <w:pPr>
        <w:ind w:left="5820" w:hanging="360"/>
      </w:pPr>
    </w:lvl>
    <w:lvl w:ilvl="8" w:tplc="0409001B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94E771D"/>
    <w:multiLevelType w:val="hybridMultilevel"/>
    <w:tmpl w:val="94A86E98"/>
    <w:lvl w:ilvl="0" w:tplc="3110A5A0">
      <w:start w:val="1"/>
      <w:numFmt w:val="bullet"/>
      <w:lvlText w:val="-"/>
      <w:lvlJc w:val="left"/>
      <w:pPr>
        <w:ind w:left="1080" w:hanging="360"/>
      </w:pPr>
      <w:rPr>
        <w:rFonts w:ascii="David" w:eastAsia="Times New Roman" w:hAnsi="David" w:cs="David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43C52A3"/>
    <w:multiLevelType w:val="hybridMultilevel"/>
    <w:tmpl w:val="2B18AFA4"/>
    <w:lvl w:ilvl="0" w:tplc="C0BC6D4E">
      <w:start w:val="1"/>
      <w:numFmt w:val="hebrew1"/>
      <w:lvlText w:val="%1."/>
      <w:lvlJc w:val="left"/>
      <w:pPr>
        <w:ind w:left="360" w:hanging="360"/>
      </w:pPr>
      <w:rPr>
        <w:b/>
        <w:bCs/>
        <w:strike w:val="0"/>
        <w:dstrike w:val="0"/>
        <w:color w:val="auto"/>
        <w:sz w:val="28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2332D0"/>
    <w:multiLevelType w:val="hybridMultilevel"/>
    <w:tmpl w:val="3C224D84"/>
    <w:lvl w:ilvl="0" w:tplc="3710D2CA">
      <w:start w:val="1"/>
      <w:numFmt w:val="hebrew1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740E8"/>
    <w:multiLevelType w:val="hybridMultilevel"/>
    <w:tmpl w:val="D220B648"/>
    <w:lvl w:ilvl="0" w:tplc="3F841A5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A1652CC"/>
    <w:multiLevelType w:val="hybridMultilevel"/>
    <w:tmpl w:val="9F04D532"/>
    <w:lvl w:ilvl="0" w:tplc="8F30CC06">
      <w:start w:val="3"/>
      <w:numFmt w:val="bullet"/>
      <w:lvlText w:val="-"/>
      <w:lvlJc w:val="left"/>
      <w:pPr>
        <w:ind w:left="502" w:hanging="360"/>
      </w:pPr>
      <w:rPr>
        <w:rFonts w:ascii="David" w:eastAsia="Times New Roman" w:hAnsi="David" w:cs="David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9325EF"/>
    <w:multiLevelType w:val="hybridMultilevel"/>
    <w:tmpl w:val="2A903714"/>
    <w:lvl w:ilvl="0" w:tplc="1A3E3BE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63D71"/>
    <w:multiLevelType w:val="hybridMultilevel"/>
    <w:tmpl w:val="74AECC1A"/>
    <w:lvl w:ilvl="0" w:tplc="382093C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17A33CB"/>
    <w:multiLevelType w:val="hybridMultilevel"/>
    <w:tmpl w:val="C5FE5C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77581"/>
    <w:multiLevelType w:val="multilevel"/>
    <w:tmpl w:val="02F610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4746160A"/>
    <w:multiLevelType w:val="hybridMultilevel"/>
    <w:tmpl w:val="EAE02458"/>
    <w:lvl w:ilvl="0" w:tplc="7AF819A4">
      <w:start w:val="1"/>
      <w:numFmt w:val="hebrew1"/>
      <w:lvlText w:val="%1."/>
      <w:lvlJc w:val="left"/>
      <w:pPr>
        <w:ind w:left="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 w15:restartNumberingAfterBreak="0">
    <w:nsid w:val="4E5D1A58"/>
    <w:multiLevelType w:val="hybridMultilevel"/>
    <w:tmpl w:val="CB8AE93A"/>
    <w:lvl w:ilvl="0" w:tplc="D02230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B210D8"/>
    <w:multiLevelType w:val="hybridMultilevel"/>
    <w:tmpl w:val="994807B2"/>
    <w:lvl w:ilvl="0" w:tplc="7BEC9C34">
      <w:start w:val="1"/>
      <w:numFmt w:val="hebrew1"/>
      <w:lvlText w:val="%1."/>
      <w:lvlJc w:val="left"/>
      <w:pPr>
        <w:ind w:left="36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CB2654"/>
    <w:multiLevelType w:val="hybridMultilevel"/>
    <w:tmpl w:val="51C69382"/>
    <w:lvl w:ilvl="0" w:tplc="0AFA70E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A946A7"/>
    <w:multiLevelType w:val="hybridMultilevel"/>
    <w:tmpl w:val="27601590"/>
    <w:lvl w:ilvl="0" w:tplc="B6B4896A">
      <w:start w:val="1"/>
      <w:numFmt w:val="hebrew1"/>
      <w:lvlText w:val="%1."/>
      <w:lvlJc w:val="left"/>
      <w:pPr>
        <w:tabs>
          <w:tab w:val="num" w:pos="1429"/>
        </w:tabs>
        <w:ind w:left="1429" w:hanging="720"/>
      </w:pPr>
    </w:lvl>
    <w:lvl w:ilvl="1" w:tplc="AF18B81C">
      <w:start w:val="1"/>
      <w:numFmt w:val="hebrew1"/>
      <w:lvlText w:val="%2."/>
      <w:lvlJc w:val="left"/>
      <w:pPr>
        <w:tabs>
          <w:tab w:val="num" w:pos="1789"/>
        </w:tabs>
        <w:ind w:left="1789" w:hanging="360"/>
      </w:pPr>
    </w:lvl>
    <w:lvl w:ilvl="2" w:tplc="E126F892">
      <w:start w:val="1"/>
      <w:numFmt w:val="decimal"/>
      <w:lvlText w:val="%3."/>
      <w:lvlJc w:val="left"/>
      <w:pPr>
        <w:ind w:left="2689" w:hanging="360"/>
      </w:pPr>
    </w:lvl>
    <w:lvl w:ilvl="3" w:tplc="949833CE">
      <w:start w:val="10"/>
      <w:numFmt w:val="decimal"/>
      <w:lvlText w:val="%4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6E923179"/>
    <w:multiLevelType w:val="hybridMultilevel"/>
    <w:tmpl w:val="FAC631E2"/>
    <w:lvl w:ilvl="0" w:tplc="A3A21788">
      <w:start w:val="1"/>
      <w:numFmt w:val="hebrew1"/>
      <w:lvlText w:val="(%1)"/>
      <w:lvlJc w:val="left"/>
      <w:pPr>
        <w:ind w:left="420" w:hanging="42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6BD7D2B"/>
    <w:multiLevelType w:val="hybridMultilevel"/>
    <w:tmpl w:val="D84EA6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820283"/>
    <w:multiLevelType w:val="hybridMultilevel"/>
    <w:tmpl w:val="30905CEA"/>
    <w:lvl w:ilvl="0" w:tplc="58B2FC2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FB7485"/>
    <w:multiLevelType w:val="hybridMultilevel"/>
    <w:tmpl w:val="C5C243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F0A6E75"/>
    <w:multiLevelType w:val="hybridMultilevel"/>
    <w:tmpl w:val="5126A926"/>
    <w:lvl w:ilvl="0" w:tplc="7B76DD8E">
      <w:start w:val="1"/>
      <w:numFmt w:val="hebrew1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0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9"/>
  </w:num>
  <w:num w:numId="13">
    <w:abstractNumId w:val="11"/>
  </w:num>
  <w:num w:numId="14">
    <w:abstractNumId w:val="12"/>
  </w:num>
  <w:num w:numId="15">
    <w:abstractNumId w:val="15"/>
  </w:num>
  <w:num w:numId="16">
    <w:abstractNumId w:val="19"/>
  </w:num>
  <w:num w:numId="17">
    <w:abstractNumId w:val="6"/>
  </w:num>
  <w:num w:numId="18">
    <w:abstractNumId w:val="8"/>
  </w:num>
  <w:num w:numId="19">
    <w:abstractNumId w:val="7"/>
  </w:num>
  <w:num w:numId="20">
    <w:abstractNumId w:val="13"/>
  </w:num>
  <w:num w:numId="21">
    <w:abstractNumId w:val="0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84E"/>
    <w:rsid w:val="00013207"/>
    <w:rsid w:val="000C5F64"/>
    <w:rsid w:val="001275B4"/>
    <w:rsid w:val="0013351C"/>
    <w:rsid w:val="00140845"/>
    <w:rsid w:val="0017184E"/>
    <w:rsid w:val="001C1C80"/>
    <w:rsid w:val="001F4763"/>
    <w:rsid w:val="00211549"/>
    <w:rsid w:val="002408FE"/>
    <w:rsid w:val="00286D5F"/>
    <w:rsid w:val="003A6BC8"/>
    <w:rsid w:val="003F2219"/>
    <w:rsid w:val="00427821"/>
    <w:rsid w:val="00445200"/>
    <w:rsid w:val="004579C3"/>
    <w:rsid w:val="00485086"/>
    <w:rsid w:val="004A37AD"/>
    <w:rsid w:val="004D2DFC"/>
    <w:rsid w:val="00584534"/>
    <w:rsid w:val="00595F49"/>
    <w:rsid w:val="005C2F7A"/>
    <w:rsid w:val="006B54D0"/>
    <w:rsid w:val="006B62F7"/>
    <w:rsid w:val="006D3A3E"/>
    <w:rsid w:val="00702B45"/>
    <w:rsid w:val="007107A0"/>
    <w:rsid w:val="007F5E8F"/>
    <w:rsid w:val="00857826"/>
    <w:rsid w:val="0093170D"/>
    <w:rsid w:val="00952645"/>
    <w:rsid w:val="009B751B"/>
    <w:rsid w:val="009C0141"/>
    <w:rsid w:val="009D73EE"/>
    <w:rsid w:val="00A11AE0"/>
    <w:rsid w:val="00A62E06"/>
    <w:rsid w:val="00B10AAD"/>
    <w:rsid w:val="00BA31C1"/>
    <w:rsid w:val="00BF4A64"/>
    <w:rsid w:val="00C32672"/>
    <w:rsid w:val="00ED5A50"/>
    <w:rsid w:val="00EE7451"/>
    <w:rsid w:val="00EF4A42"/>
    <w:rsid w:val="00F05497"/>
    <w:rsid w:val="00F21D47"/>
    <w:rsid w:val="00F33AE7"/>
    <w:rsid w:val="00F42688"/>
    <w:rsid w:val="00F5434E"/>
    <w:rsid w:val="00F60C41"/>
    <w:rsid w:val="00FA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F32CB"/>
  <w15:chartTrackingRefBased/>
  <w15:docId w15:val="{EB567F28-64EF-401F-BD33-FD36F7FB3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184E"/>
    <w:pPr>
      <w:bidi/>
      <w:spacing w:after="0" w:line="240" w:lineRule="auto"/>
    </w:pPr>
    <w:rPr>
      <w:rFonts w:ascii="Times New Roman" w:eastAsia="Times New Roman" w:hAnsi="Times New Roman" w:cs="Narkisim"/>
      <w:noProof/>
      <w:sz w:val="20"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semiHidden/>
    <w:unhideWhenUsed/>
    <w:rsid w:val="0017184E"/>
    <w:rPr>
      <w:color w:val="0563C1"/>
      <w:u w:val="single"/>
    </w:rPr>
  </w:style>
  <w:style w:type="paragraph" w:styleId="a3">
    <w:name w:val="header"/>
    <w:basedOn w:val="a"/>
    <w:link w:val="a4"/>
    <w:unhideWhenUsed/>
    <w:rsid w:val="0017184E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17184E"/>
    <w:rPr>
      <w:rFonts w:ascii="Times New Roman" w:eastAsia="Times New Roman" w:hAnsi="Times New Roman" w:cs="Narkisim"/>
      <w:noProof/>
      <w:sz w:val="20"/>
      <w:szCs w:val="28"/>
      <w:lang w:eastAsia="he-IL"/>
    </w:rPr>
  </w:style>
  <w:style w:type="paragraph" w:styleId="a5">
    <w:name w:val="List Paragraph"/>
    <w:basedOn w:val="a"/>
    <w:uiPriority w:val="34"/>
    <w:qFormat/>
    <w:rsid w:val="0017184E"/>
    <w:pPr>
      <w:ind w:left="720"/>
    </w:pPr>
  </w:style>
  <w:style w:type="paragraph" w:styleId="a6">
    <w:name w:val="footer"/>
    <w:basedOn w:val="a"/>
    <w:link w:val="a7"/>
    <w:uiPriority w:val="99"/>
    <w:unhideWhenUsed/>
    <w:rsid w:val="0017184E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6"/>
    <w:uiPriority w:val="99"/>
    <w:rsid w:val="0017184E"/>
    <w:rPr>
      <w:rFonts w:ascii="Times New Roman" w:eastAsia="Times New Roman" w:hAnsi="Times New Roman" w:cs="Narkisim"/>
      <w:noProof/>
      <w:sz w:val="20"/>
      <w:szCs w:val="28"/>
      <w:lang w:eastAsia="he-IL"/>
    </w:rPr>
  </w:style>
  <w:style w:type="paragraph" w:styleId="a8">
    <w:name w:val="Balloon Text"/>
    <w:basedOn w:val="a"/>
    <w:link w:val="a9"/>
    <w:uiPriority w:val="99"/>
    <w:semiHidden/>
    <w:unhideWhenUsed/>
    <w:rsid w:val="00445200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445200"/>
    <w:rPr>
      <w:rFonts w:ascii="Tahoma" w:eastAsia="Times New Roman" w:hAnsi="Tahoma" w:cs="Tahoma"/>
      <w:noProof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99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1396</Words>
  <Characters>6981</Characters>
  <Application>Microsoft Office Word</Application>
  <DocSecurity>0</DocSecurity>
  <Lines>58</Lines>
  <Paragraphs>16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Transportation</Company>
  <LinksUpToDate>false</LinksUpToDate>
  <CharactersWithSpaces>8361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קטי מורלי</dc:creator>
  <cp:keywords/>
  <dc:description/>
  <cp:lastModifiedBy>קטי מורלי</cp:lastModifiedBy>
  <cp:revision>5</cp:revision>
  <cp:lastPrinted>2020-03-16T12:55:00Z</cp:lastPrinted>
  <dcterms:created xsi:type="dcterms:W3CDTF">2020-04-19T08:51:00Z</dcterms:created>
  <dcterms:modified xsi:type="dcterms:W3CDTF">2020-04-19T09:58:00Z</dcterms:modified>
</cp:coreProperties>
</file>